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D2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1" w:firstLineChars="100"/>
        <w:jc w:val="both"/>
        <w:textAlignment w:val="auto"/>
        <w:rPr>
          <w:rFonts w:hint="eastAsia" w:eastAsia="仿宋" w:asciiTheme="minorAscii" w:hAnsiTheme="minorAscii" w:cstheme="minorBidi"/>
          <w:b/>
          <w:kern w:val="44"/>
          <w:sz w:val="32"/>
          <w:szCs w:val="24"/>
          <w:lang w:val="en-US" w:eastAsia="zh-CN" w:bidi="ar-SA"/>
        </w:rPr>
      </w:pPr>
      <w:r>
        <w:rPr>
          <w:rFonts w:hint="eastAsia" w:eastAsia="仿宋" w:asciiTheme="minorAscii" w:hAnsiTheme="minorAscii" w:cstheme="minorBidi"/>
          <w:b/>
          <w:kern w:val="44"/>
          <w:sz w:val="32"/>
          <w:szCs w:val="24"/>
          <w:lang w:val="en-US" w:eastAsia="zh-CN" w:bidi="ar-SA"/>
        </w:rPr>
        <w:t>附件1 ：水库库长、大坝安全责任人和防汛责任人职责</w:t>
      </w:r>
    </w:p>
    <w:p w14:paraId="6566A94B">
      <w:pPr>
        <w:pStyle w:val="2"/>
        <w:bidi w:val="0"/>
        <w:ind w:left="0" w:leftChars="0" w:firstLine="643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一、库长</w:t>
      </w:r>
    </w:p>
    <w:p w14:paraId="31413C0A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（一）职责</w:t>
      </w:r>
    </w:p>
    <w:p w14:paraId="1E79D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 xml:space="preserve">1、负责落实水库大坝安全管理政府（防汛行政）责任人、主管部门责任人、管理单位（防汛巡查）责任人、防汛技术责任人，并督导履行相关职责。 </w:t>
      </w:r>
    </w:p>
    <w:p w14:paraId="59BE2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2、负责督促编制批复大、中型水库大坝安全管理应急预案、防洪抢险应急预案、调度规程、年度调度运用方案、汛期调度运用计划，小型水库大坝安全管理（防汛）应急预案、防洪抢险应急预案、调度运用方案、汛期调度运用计划。</w:t>
      </w:r>
    </w:p>
    <w:p w14:paraId="7E770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 xml:space="preserve">3、负责督促开展水库大坝安全鉴定，实施病险水库除险加固，按期完成建设任务。 </w:t>
      </w:r>
    </w:p>
    <w:p w14:paraId="1A3BF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 xml:space="preserve">4、负责督促、协调落实水库维修养护资金，做好日常维修养护工作，保障水库安全运行和正常发挥功能。 </w:t>
      </w:r>
    </w:p>
    <w:p w14:paraId="30C50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5、负责组织开展水库环境治理、水污染防治、联合执法检查等工作，清理整治水库“四乱”问题，维护库区良好生态环境。</w:t>
      </w:r>
    </w:p>
    <w:p w14:paraId="7C1CB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6、负责督促水库管理单位建立健全各项规章制度、操作规程，保障水库运行管理规范有序。</w:t>
      </w:r>
    </w:p>
    <w:p w14:paraId="598E5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7、负责组织推进水库工程运行管理标准化建设。</w:t>
      </w:r>
    </w:p>
    <w:p w14:paraId="66408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8、库长与水库所在河流（湖泊）的河（湖）长非同一人的，库长应主动接受河（湖）长的监督指导。</w:t>
      </w:r>
    </w:p>
    <w:p w14:paraId="02F02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9、负责水库管理其他相关工作。</w:t>
      </w:r>
    </w:p>
    <w:p w14:paraId="6BA7DAAE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二、大坝安全责任人</w:t>
      </w:r>
    </w:p>
    <w:p w14:paraId="43B08D3B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（一）职责</w:t>
      </w:r>
    </w:p>
    <w:p w14:paraId="78796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1、政府责任人</w:t>
      </w:r>
    </w:p>
    <w:p w14:paraId="72AE56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对大坝安全管理负总责。</w:t>
      </w:r>
    </w:p>
    <w:p w14:paraId="0FC932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2、主管部门责任人</w:t>
      </w:r>
    </w:p>
    <w:p w14:paraId="38E286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负责水库大坝安全监管责任。</w:t>
      </w:r>
    </w:p>
    <w:p w14:paraId="2EFCFF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3、管理单位责任人</w:t>
      </w:r>
    </w:p>
    <w:p w14:paraId="2E53D6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具体负责水库大坝安全工作。</w:t>
      </w:r>
    </w:p>
    <w:p w14:paraId="3FB1EB20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三、大坝</w:t>
      </w:r>
      <w:bookmarkStart w:id="0" w:name="_GoBack"/>
      <w:bookmarkEnd w:id="0"/>
      <w:r>
        <w:rPr>
          <w:rFonts w:hint="eastAsia"/>
          <w:lang w:val="en-US" w:eastAsia="zh-CN"/>
        </w:rPr>
        <w:t>防汛责任人</w:t>
      </w:r>
    </w:p>
    <w:p w14:paraId="2EB757ED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（一）职责</w:t>
      </w:r>
    </w:p>
    <w:p w14:paraId="67AA8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1、行政责任人</w:t>
      </w:r>
    </w:p>
    <w:p w14:paraId="3779EF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（1）负责水库防汛安全组织领导；</w:t>
      </w:r>
    </w:p>
    <w:p w14:paraId="7A950C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（2）组织协调相关部门解决水库防汛安全重大问题；</w:t>
      </w:r>
    </w:p>
    <w:p w14:paraId="5E1E42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（3）落实巡查管护、防汛管理经费保障；</w:t>
      </w:r>
    </w:p>
    <w:p w14:paraId="647504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（4）组织开展防汛检查、隐患排查和应急演练；</w:t>
      </w:r>
    </w:p>
    <w:p w14:paraId="7B98FD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（5）组织水库防汛安全重大突发事件应急处置；</w:t>
      </w:r>
    </w:p>
    <w:p w14:paraId="315C80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（6）定期组织开展和参加防汛安全培训。</w:t>
      </w:r>
    </w:p>
    <w:p w14:paraId="4E89B6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2、技术责任人</w:t>
      </w:r>
    </w:p>
    <w:p w14:paraId="1E5B61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（1）为水库防汛管理提供技术指导；</w:t>
      </w:r>
    </w:p>
    <w:p w14:paraId="0B6EDA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（2）指导水库防汛巡查和日常管护；</w:t>
      </w:r>
    </w:p>
    <w:p w14:paraId="278765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（3）组织或参与防汛检查和隐患排查；</w:t>
      </w:r>
    </w:p>
    <w:p w14:paraId="10777E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（4）掌握水库大坝安全鉴定结论；</w:t>
      </w:r>
    </w:p>
    <w:p w14:paraId="3A48D9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（5）指导或协助开展安全隐患治理；</w:t>
      </w:r>
    </w:p>
    <w:p w14:paraId="592542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（6）指导水库调度运用和水雨情测报；</w:t>
      </w:r>
    </w:p>
    <w:p w14:paraId="142E22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（7）指导应急预案编制，协助并参与应急演练；</w:t>
      </w:r>
    </w:p>
    <w:p w14:paraId="6C7BB4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（8）指导或协助开展水库突发事件应急处置；</w:t>
      </w:r>
    </w:p>
    <w:p w14:paraId="41DE97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（9）参加水库大坝安全与防汛技术培训。</w:t>
      </w:r>
    </w:p>
    <w:p w14:paraId="63956B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3、巡查责任人</w:t>
      </w:r>
    </w:p>
    <w:p w14:paraId="3321CB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（1）负责大坝巡视检查；</w:t>
      </w:r>
    </w:p>
    <w:p w14:paraId="5009A8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（2）做好大坝日常管护；</w:t>
      </w:r>
    </w:p>
    <w:p w14:paraId="602119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（3）记录并报送观测信息；</w:t>
      </w:r>
    </w:p>
    <w:p w14:paraId="1798DA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（4）坚持防汛值班值守；</w:t>
      </w:r>
    </w:p>
    <w:p w14:paraId="67286B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（5）及时报告工程险情；</w:t>
      </w:r>
    </w:p>
    <w:p w14:paraId="18BD76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（6）参加防汛安全培训。</w:t>
      </w:r>
    </w:p>
    <w:p w14:paraId="5934CD13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 w14:paraId="227448F4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 w14:paraId="39DCB9E9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 w14:paraId="3C75D617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 w14:paraId="24136F1A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 w14:paraId="1E4A05C2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 w14:paraId="39366595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 w14:paraId="352F6455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 w14:paraId="2FB4C44E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hMDA2MzcwNGMyN2NlNmQxM2Y0ZjdjMWVhNTcxZDIifQ=="/>
    <w:docVar w:name="KSO_WPS_MARK_KEY" w:val="078cab7c-52f2-4acf-a819-f6c9fc99944e"/>
  </w:docVars>
  <w:rsids>
    <w:rsidRoot w:val="00000000"/>
    <w:rsid w:val="029D0559"/>
    <w:rsid w:val="04310280"/>
    <w:rsid w:val="04EB042F"/>
    <w:rsid w:val="0DA269B0"/>
    <w:rsid w:val="0E366981"/>
    <w:rsid w:val="0F737D6F"/>
    <w:rsid w:val="12590BD1"/>
    <w:rsid w:val="1D0B7468"/>
    <w:rsid w:val="1DDD76C2"/>
    <w:rsid w:val="209271A7"/>
    <w:rsid w:val="27AB3D22"/>
    <w:rsid w:val="287C11E9"/>
    <w:rsid w:val="29B167E8"/>
    <w:rsid w:val="2B083525"/>
    <w:rsid w:val="3038636F"/>
    <w:rsid w:val="37E36525"/>
    <w:rsid w:val="387B3911"/>
    <w:rsid w:val="397F0EC8"/>
    <w:rsid w:val="42091919"/>
    <w:rsid w:val="42750D5C"/>
    <w:rsid w:val="42B20943"/>
    <w:rsid w:val="42E463B4"/>
    <w:rsid w:val="48B07174"/>
    <w:rsid w:val="4BE17463"/>
    <w:rsid w:val="4FAD5BC4"/>
    <w:rsid w:val="528374C6"/>
    <w:rsid w:val="54F41FB5"/>
    <w:rsid w:val="5625209A"/>
    <w:rsid w:val="56362EE6"/>
    <w:rsid w:val="60721C53"/>
    <w:rsid w:val="61CE2504"/>
    <w:rsid w:val="6D047801"/>
    <w:rsid w:val="6F5C1C5D"/>
    <w:rsid w:val="6FC00FB9"/>
    <w:rsid w:val="7AAA40CE"/>
    <w:rsid w:val="7CDE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firstLine="883" w:firstLineChars="200"/>
      <w:outlineLvl w:val="0"/>
    </w:pPr>
    <w:rPr>
      <w:rFonts w:eastAsia="仿宋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3" w:firstLineChars="200"/>
      <w:outlineLvl w:val="1"/>
    </w:pPr>
    <w:rPr>
      <w:rFonts w:ascii="Arial" w:hAnsi="Arial" w:eastAsia="楷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931</Words>
  <Characters>931</Characters>
  <Lines>0</Lines>
  <Paragraphs>0</Paragraphs>
  <TotalTime>71</TotalTime>
  <ScaleCrop>false</ScaleCrop>
  <LinksUpToDate>false</LinksUpToDate>
  <CharactersWithSpaces>935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2023-03-10T02:58:00Z</dcterms:created>
  <dc:creator>Administrator</dc:creator>
  <cp:lastModifiedBy>胖墩儿</cp:lastModifiedBy>
  <cp:lastPrinted>2024-03-18T06:10:00Z</cp:lastPrinted>
  <dcterms:modified xsi:type="dcterms:W3CDTF">2026-03-12T00:45:43Z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6077CA326D544BF2B521B20DB7B6A542_13</vt:lpwstr>
  </property>
</Properties>
</file>