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10E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r>
        <w:rPr>
          <w:rFonts w:hint="eastAsia" w:ascii="宋体" w:hAnsi="宋体" w:eastAsia="宋体" w:cs="宋体"/>
          <w:sz w:val="44"/>
          <w:szCs w:val="44"/>
          <w:lang w:eastAsia="zh-CN"/>
        </w:rPr>
        <w:t>密山市</w:t>
      </w:r>
      <w:r>
        <w:rPr>
          <w:rFonts w:hint="eastAsia" w:ascii="宋体" w:hAnsi="宋体" w:eastAsia="宋体" w:cs="宋体"/>
          <w:sz w:val="44"/>
          <w:szCs w:val="44"/>
        </w:rPr>
        <w:t>火灾事故应急预案</w:t>
      </w:r>
    </w:p>
    <w:p w14:paraId="01F6A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p>
    <w:p w14:paraId="69CB1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1  总则</w:t>
      </w:r>
    </w:p>
    <w:p w14:paraId="0A8D2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1.1  编制目的</w:t>
      </w:r>
    </w:p>
    <w:p w14:paraId="2F1AD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1.2  编制依据</w:t>
      </w:r>
    </w:p>
    <w:p w14:paraId="09AF5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1.3  适用范围</w:t>
      </w:r>
    </w:p>
    <w:p w14:paraId="3B6B9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1.4  工作原则</w:t>
      </w:r>
    </w:p>
    <w:p w14:paraId="3236EA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1.5  事故分级</w:t>
      </w:r>
    </w:p>
    <w:p w14:paraId="44974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2  组织机构及职责</w:t>
      </w:r>
    </w:p>
    <w:p w14:paraId="38C843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2.1  指挥部组成</w:t>
      </w:r>
    </w:p>
    <w:p w14:paraId="6A3D7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2.2  办事机构</w:t>
      </w:r>
    </w:p>
    <w:p w14:paraId="07225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2.3  救援专家组</w:t>
      </w:r>
    </w:p>
    <w:p w14:paraId="464C3D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2.4  现场指挥部及职责</w:t>
      </w:r>
    </w:p>
    <w:p w14:paraId="362DFB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2.5  消防队伍调动规定</w:t>
      </w:r>
    </w:p>
    <w:p w14:paraId="265D2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3  监测预防</w:t>
      </w:r>
    </w:p>
    <w:p w14:paraId="5C5C38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3.1  预警监测</w:t>
      </w:r>
    </w:p>
    <w:p w14:paraId="79CCE5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3.2  </w:t>
      </w:r>
      <w:r>
        <w:rPr>
          <w:rFonts w:hint="eastAsia" w:ascii="仿宋" w:hAnsi="仿宋" w:eastAsia="仿宋" w:cs="仿宋"/>
          <w:b w:val="0"/>
          <w:bCs/>
          <w:sz w:val="32"/>
          <w:szCs w:val="32"/>
        </w:rPr>
        <w:t>信息报告</w:t>
      </w:r>
    </w:p>
    <w:p w14:paraId="599E6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4 </w:t>
      </w:r>
      <w:r>
        <w:rPr>
          <w:rFonts w:hint="eastAsia" w:ascii="宋体" w:hAnsi="宋体" w:eastAsia="宋体" w:cs="宋体"/>
          <w:b/>
          <w:bCs/>
          <w:sz w:val="32"/>
          <w:szCs w:val="32"/>
        </w:rPr>
        <w:t xml:space="preserve"> </w:t>
      </w:r>
      <w:r>
        <w:rPr>
          <w:rFonts w:hint="eastAsia" w:ascii="宋体" w:hAnsi="宋体" w:eastAsia="宋体" w:cs="宋体"/>
          <w:color w:val="000000"/>
          <w:sz w:val="32"/>
          <w:szCs w:val="32"/>
        </w:rPr>
        <w:t>处置措施</w:t>
      </w:r>
    </w:p>
    <w:p w14:paraId="1946A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4.1  </w:t>
      </w:r>
      <w:r>
        <w:rPr>
          <w:rFonts w:ascii="Times New Roman" w:hAnsi="Times New Roman" w:eastAsia="仿宋_GB2312"/>
          <w:color w:val="000000"/>
          <w:sz w:val="32"/>
          <w:szCs w:val="32"/>
        </w:rPr>
        <w:t>处置程序</w:t>
      </w:r>
    </w:p>
    <w:p w14:paraId="6CC79B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4.2  </w:t>
      </w:r>
      <w:r>
        <w:rPr>
          <w:rFonts w:ascii="Times New Roman" w:hAnsi="Times New Roman" w:eastAsia="仿宋_GB2312"/>
          <w:color w:val="000000"/>
          <w:sz w:val="32"/>
          <w:szCs w:val="32"/>
        </w:rPr>
        <w:t>现场指挥部现场设置</w:t>
      </w:r>
    </w:p>
    <w:p w14:paraId="04311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4.3  </w:t>
      </w:r>
      <w:r>
        <w:rPr>
          <w:rFonts w:hint="eastAsia" w:ascii="仿宋" w:hAnsi="仿宋" w:eastAsia="仿宋" w:cs="仿宋"/>
          <w:b w:val="0"/>
          <w:bCs/>
          <w:sz w:val="32"/>
          <w:szCs w:val="32"/>
        </w:rPr>
        <w:t>灭火救援队伍调动</w:t>
      </w:r>
    </w:p>
    <w:p w14:paraId="20B0CA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4.4  </w:t>
      </w:r>
      <w:r>
        <w:rPr>
          <w:rFonts w:hint="eastAsia" w:ascii="仿宋" w:hAnsi="仿宋" w:eastAsia="仿宋" w:cs="仿宋"/>
          <w:b w:val="0"/>
          <w:bCs/>
          <w:sz w:val="32"/>
          <w:szCs w:val="32"/>
        </w:rPr>
        <w:t>医疗卫生救护</w:t>
      </w:r>
    </w:p>
    <w:p w14:paraId="2F7D9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sz w:val="32"/>
          <w:szCs w:val="32"/>
        </w:rPr>
        <w:t xml:space="preserve">4.5  </w:t>
      </w:r>
      <w:r>
        <w:rPr>
          <w:rFonts w:hint="eastAsia" w:ascii="仿宋" w:hAnsi="仿宋" w:eastAsia="仿宋" w:cs="仿宋"/>
          <w:b w:val="0"/>
          <w:bCs/>
          <w:sz w:val="32"/>
          <w:szCs w:val="32"/>
        </w:rPr>
        <w:t>应急救援人员安全防护</w:t>
      </w:r>
    </w:p>
    <w:p w14:paraId="6543A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4.6  群众安全防护</w:t>
      </w:r>
    </w:p>
    <w:p w14:paraId="64572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4.7  跨</w:t>
      </w:r>
      <w:r>
        <w:rPr>
          <w:rFonts w:hint="eastAsia" w:ascii="仿宋" w:hAnsi="仿宋" w:eastAsia="仿宋" w:cs="仿宋"/>
          <w:sz w:val="32"/>
          <w:szCs w:val="32"/>
          <w:lang w:eastAsia="zh-CN"/>
        </w:rPr>
        <w:t>市</w:t>
      </w:r>
      <w:r>
        <w:rPr>
          <w:rFonts w:hint="eastAsia" w:ascii="仿宋" w:hAnsi="仿宋" w:eastAsia="仿宋" w:cs="仿宋"/>
          <w:sz w:val="32"/>
          <w:szCs w:val="32"/>
        </w:rPr>
        <w:t>域增援</w:t>
      </w:r>
    </w:p>
    <w:p w14:paraId="1FED3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4.8  案件查处</w:t>
      </w:r>
    </w:p>
    <w:p w14:paraId="32B76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4.9  应急结束</w:t>
      </w:r>
    </w:p>
    <w:p w14:paraId="2FAADD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5  后期处置</w:t>
      </w:r>
    </w:p>
    <w:p w14:paraId="30EF05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5.1  善后处置</w:t>
      </w:r>
    </w:p>
    <w:p w14:paraId="06FFF1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5.2  调查与评估</w:t>
      </w:r>
    </w:p>
    <w:p w14:paraId="1632F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5.3  信息发布</w:t>
      </w:r>
    </w:p>
    <w:p w14:paraId="169021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6  应急保障</w:t>
      </w:r>
    </w:p>
    <w:p w14:paraId="5A3A7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6.1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队伍保障</w:t>
      </w:r>
    </w:p>
    <w:p w14:paraId="70E8A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6.2  </w:t>
      </w:r>
      <w:r>
        <w:rPr>
          <w:rFonts w:hint="eastAsia" w:ascii="仿宋" w:hAnsi="仿宋" w:eastAsia="仿宋" w:cs="仿宋"/>
          <w:sz w:val="32"/>
          <w:szCs w:val="32"/>
        </w:rPr>
        <w:t>指挥通信系统保障</w:t>
      </w:r>
    </w:p>
    <w:p w14:paraId="3B460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灭火救援装备保障</w:t>
      </w:r>
    </w:p>
    <w:p w14:paraId="03DFD2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医疗救护保障</w:t>
      </w:r>
    </w:p>
    <w:p w14:paraId="358911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交通道路通行保障</w:t>
      </w:r>
    </w:p>
    <w:p w14:paraId="64DFD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现场治安维护</w:t>
      </w:r>
    </w:p>
    <w:p w14:paraId="25C502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消防水源保障</w:t>
      </w:r>
    </w:p>
    <w:p w14:paraId="14F5FF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科技支撑</w:t>
      </w:r>
    </w:p>
    <w:p w14:paraId="28048F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资金保障</w:t>
      </w:r>
    </w:p>
    <w:p w14:paraId="7F039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后勤保障</w:t>
      </w:r>
    </w:p>
    <w:p w14:paraId="77D5AB2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应急物资保障</w:t>
      </w:r>
    </w:p>
    <w:p w14:paraId="7F58B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7  宣传培训与演练</w:t>
      </w:r>
    </w:p>
    <w:p w14:paraId="6EBF9B6B">
      <w:pPr>
        <w:pStyle w:val="11"/>
        <w:spacing w:line="58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 xml:space="preserve">  </w:t>
      </w:r>
      <w:r>
        <w:rPr>
          <w:rFonts w:ascii="Times New Roman" w:hAnsi="Times New Roman" w:eastAsia="楷体_GB2312"/>
          <w:color w:val="000000"/>
          <w:sz w:val="32"/>
          <w:szCs w:val="32"/>
        </w:rPr>
        <w:t>宣教培训</w:t>
      </w:r>
    </w:p>
    <w:p w14:paraId="03E90C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楷体_GB2312"/>
          <w:color w:val="000000"/>
          <w:sz w:val="32"/>
          <w:szCs w:val="32"/>
        </w:rPr>
        <w:t>应急预案演练</w:t>
      </w:r>
    </w:p>
    <w:p w14:paraId="58B89C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8  附则</w:t>
      </w:r>
    </w:p>
    <w:p w14:paraId="57086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8.1  责任与奖惩</w:t>
      </w:r>
    </w:p>
    <w:p w14:paraId="507B9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8.2  预案制定与修订</w:t>
      </w:r>
    </w:p>
    <w:p w14:paraId="41908E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8.3  预案解释</w:t>
      </w:r>
    </w:p>
    <w:p w14:paraId="6CE943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8.4  预案实施时间</w:t>
      </w:r>
    </w:p>
    <w:p w14:paraId="0311B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37C1C4C3">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97D802A">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F597FD0">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A7B26BA">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15CB3D3">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6371DC6D">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347D41FA">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7F32A6AE">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34305921">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26D7330E">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52B33CA">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2FB59519">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C738BC3">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78266004">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p>
    <w:p w14:paraId="132C0CF2">
      <w:pPr>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  总则</w:t>
      </w:r>
    </w:p>
    <w:p w14:paraId="260B665B">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1.1  编制目的</w:t>
      </w:r>
    </w:p>
    <w:p w14:paraId="4FBF0EFE">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建立健全我</w:t>
      </w:r>
      <w:r>
        <w:rPr>
          <w:rFonts w:hint="eastAsia" w:ascii="仿宋" w:hAnsi="仿宋" w:eastAsia="仿宋" w:cs="仿宋"/>
          <w:sz w:val="32"/>
          <w:szCs w:val="32"/>
          <w:lang w:eastAsia="zh-CN"/>
        </w:rPr>
        <w:t>市</w:t>
      </w:r>
      <w:r>
        <w:rPr>
          <w:rFonts w:hint="eastAsia" w:ascii="仿宋" w:hAnsi="仿宋" w:eastAsia="仿宋" w:cs="仿宋"/>
          <w:sz w:val="32"/>
          <w:szCs w:val="32"/>
        </w:rPr>
        <w:t>火灾事故应急处置机制，科学有效调度救援力量，正确采用各种战术、技术，快速实施灭火救援行动，最大限度避免和减少人员伤亡和经济损失，保障公众生命健康和财产安全，维护社会稳定。</w:t>
      </w:r>
    </w:p>
    <w:p w14:paraId="54937024">
      <w:pPr>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编制依据</w:t>
      </w:r>
    </w:p>
    <w:p w14:paraId="63C0873D">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依据《中华人民共和国消防法》、《中华人民共和国突发事件应对法》、《鸡西市</w:t>
      </w:r>
      <w:r>
        <w:rPr>
          <w:rFonts w:hint="eastAsia" w:ascii="仿宋" w:hAnsi="仿宋" w:eastAsia="仿宋" w:cs="仿宋"/>
          <w:color w:val="auto"/>
          <w:sz w:val="32"/>
          <w:szCs w:val="32"/>
          <w:lang w:eastAsia="zh-CN"/>
        </w:rPr>
        <w:t>火灾事故应急预案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等法律、法规和相关规定</w:t>
      </w:r>
      <w:r>
        <w:rPr>
          <w:rFonts w:hint="eastAsia" w:ascii="仿宋" w:hAnsi="仿宋" w:eastAsia="仿宋" w:cs="仿宋"/>
          <w:color w:val="auto"/>
          <w:sz w:val="32"/>
          <w:szCs w:val="32"/>
        </w:rPr>
        <w:t>，制定本预案。</w:t>
      </w:r>
    </w:p>
    <w:p w14:paraId="25F7B56C">
      <w:pPr>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适用范围</w:t>
      </w:r>
    </w:p>
    <w:p w14:paraId="421C705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本预案使用于</w:t>
      </w:r>
      <w:r>
        <w:rPr>
          <w:rFonts w:hint="eastAsia" w:ascii="仿宋" w:hAnsi="仿宋" w:eastAsia="仿宋" w:cs="仿宋"/>
          <w:sz w:val="32"/>
          <w:szCs w:val="32"/>
          <w:lang w:eastAsia="zh-CN"/>
        </w:rPr>
        <w:t>密山市市</w:t>
      </w:r>
      <w:r>
        <w:rPr>
          <w:rFonts w:hint="eastAsia" w:ascii="仿宋" w:hAnsi="仿宋" w:eastAsia="仿宋" w:cs="仿宋"/>
          <w:sz w:val="32"/>
          <w:szCs w:val="32"/>
        </w:rPr>
        <w:t>域内发生的，需要联合相关部门共同实施救援和处置的火灾事故。</w:t>
      </w:r>
    </w:p>
    <w:p w14:paraId="0C7BC5AB">
      <w:pPr>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工作原则</w:t>
      </w:r>
    </w:p>
    <w:p w14:paraId="332922B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（1）以人为本，减少损失。在处置火灾</w:t>
      </w:r>
      <w:r>
        <w:rPr>
          <w:rFonts w:ascii="Times New Roman" w:hAnsi="Times New Roman" w:eastAsia="仿宋_GB2312"/>
          <w:color w:val="000000"/>
          <w:sz w:val="32"/>
          <w:szCs w:val="32"/>
        </w:rPr>
        <w:t>事故</w:t>
      </w:r>
      <w:r>
        <w:rPr>
          <w:rFonts w:hint="eastAsia" w:ascii="仿宋" w:hAnsi="仿宋" w:eastAsia="仿宋" w:cs="仿宋"/>
          <w:sz w:val="32"/>
          <w:szCs w:val="32"/>
        </w:rPr>
        <w:t>时，始终把保护人民群众生命安全放在首位，保障人民群众财产和公共设施安全，把火灾损失降到最低限度。</w:t>
      </w:r>
    </w:p>
    <w:p w14:paraId="7EA60EEA">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（2）防消结合，以防为主。消防部门要开展经常性的防火宣传教育，加强防火基础设施建设，整改、消除各类消防隐患，从源头上预防火灾</w:t>
      </w:r>
      <w:r>
        <w:rPr>
          <w:rFonts w:hint="eastAsia" w:ascii="仿宋" w:hAnsi="仿宋" w:eastAsia="仿宋" w:cs="仿宋"/>
          <w:sz w:val="32"/>
          <w:szCs w:val="32"/>
          <w:lang w:val="en-US" w:eastAsia="zh-CN"/>
        </w:rPr>
        <w:t>事故</w:t>
      </w:r>
      <w:r>
        <w:rPr>
          <w:rFonts w:hint="eastAsia" w:ascii="仿宋" w:hAnsi="仿宋" w:eastAsia="仿宋" w:cs="仿宋"/>
          <w:sz w:val="32"/>
          <w:szCs w:val="32"/>
        </w:rPr>
        <w:t>发生。</w:t>
      </w:r>
    </w:p>
    <w:p w14:paraId="2CD04B14">
      <w:pPr>
        <w:pStyle w:val="11"/>
        <w:spacing w:line="588" w:lineRule="exact"/>
        <w:ind w:firstLine="640" w:firstLineChars="200"/>
        <w:rPr>
          <w:rFonts w:ascii="Times New Roman" w:hAnsi="Times New Roman" w:eastAsia="仿宋_GB2312"/>
          <w:color w:val="000000"/>
          <w:sz w:val="32"/>
          <w:szCs w:val="32"/>
        </w:rPr>
      </w:pPr>
      <w:r>
        <w:rPr>
          <w:rFonts w:hint="eastAsia" w:ascii="仿宋" w:hAnsi="仿宋" w:eastAsia="仿宋" w:cs="仿宋"/>
          <w:sz w:val="32"/>
          <w:szCs w:val="32"/>
        </w:rPr>
        <w:t>（3）</w:t>
      </w:r>
      <w:r>
        <w:rPr>
          <w:rFonts w:ascii="Times New Roman" w:hAnsi="Times New Roman" w:eastAsia="仿宋_GB2312"/>
          <w:color w:val="000000"/>
          <w:sz w:val="32"/>
          <w:szCs w:val="32"/>
        </w:rPr>
        <w:t>快速反应，协同作战。火灾发生后，各部门和单位要快速响应，在市火灾事故应急指挥部的领导下按照各自的任务分工统一行动、密切协作，充分发挥各自职能优势，快速高效处置火灾事故。</w:t>
      </w:r>
    </w:p>
    <w:p w14:paraId="36D44C14">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1.5  事故分级</w:t>
      </w:r>
    </w:p>
    <w:p w14:paraId="510C3A90">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火灾事故严重程度、场所性质、扑救难度和发展态势等因素，将火警依次划分为一般火警（四级）、较大火警（三级）、重大火警（二级）、特别重大火警（一级）四个预警级别，分别用蓝色、黄色、橙色和红色表示。</w:t>
      </w:r>
    </w:p>
    <w:p w14:paraId="35B6AA09">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四级火警由</w:t>
      </w:r>
      <w:r>
        <w:rPr>
          <w:rFonts w:hint="eastAsia" w:ascii="Times New Roman" w:hAnsi="Times New Roman" w:eastAsia="仿宋_GB2312"/>
          <w:color w:val="000000"/>
          <w:sz w:val="32"/>
          <w:szCs w:val="32"/>
          <w:lang w:val="en-US" w:eastAsia="zh-CN"/>
        </w:rPr>
        <w:t>密山市</w:t>
      </w:r>
      <w:r>
        <w:rPr>
          <w:rFonts w:ascii="Times New Roman" w:hAnsi="Times New Roman" w:eastAsia="仿宋_GB2312"/>
          <w:color w:val="000000"/>
          <w:sz w:val="32"/>
          <w:szCs w:val="32"/>
        </w:rPr>
        <w:t>火灾事故应急处置指挥机构负责指挥扑救，三级火警由</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市火灾事故应急指挥部负责指挥扑救，二级火警和一级火警由省火灾事故应急指挥部负责指挥扑救。必要时，可对指挥层级进行调整。</w:t>
      </w:r>
    </w:p>
    <w:p w14:paraId="07399951">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一级火警（红色）</w:t>
      </w:r>
    </w:p>
    <w:p w14:paraId="004D68D1">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常指有大量人员伤亡或被困，燃烧面积大的高层建筑、地下建筑、人员密集场所、易燃易爆危险品场所、重要场所、特殊场所火警等，以及到场后现场指挥员认为二级火警到场灭火力量不能控制的火警。以下情况可按一级火警处置：</w:t>
      </w:r>
    </w:p>
    <w:p w14:paraId="68E7B067">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）火灾燃烧面积在2000 平方米以上的大型企业、高层建筑、地下建筑、化工、人员密集场所、易燃易爆危险品场所、其他重要场所、特殊场所严重火灾。</w:t>
      </w:r>
    </w:p>
    <w:p w14:paraId="142AC1C9">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（2）发生10人以上失联或死亡、受伤50人以上的火灾。</w:t>
      </w:r>
    </w:p>
    <w:p w14:paraId="3B2C12C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（3）随时或已经发生爆炸、倒塌、沸溢、毒气扩散等险情，火灾面积大，有大量人员被困或受火势威胁，可能造成重大人员伤亡或群死群伤的火灾。</w:t>
      </w:r>
    </w:p>
    <w:p w14:paraId="0909852F">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）造成财产重大损失等影响社会稳定的恶性事故以及</w:t>
      </w:r>
      <w:r>
        <w:rPr>
          <w:rFonts w:hint="eastAsia" w:ascii="仿宋" w:hAnsi="仿宋" w:eastAsia="仿宋" w:cs="仿宋"/>
          <w:sz w:val="32"/>
          <w:szCs w:val="32"/>
          <w:lang w:val="en-US" w:eastAsia="zh-CN"/>
        </w:rPr>
        <w:t>鸡西市消防救援</w:t>
      </w:r>
      <w:r>
        <w:rPr>
          <w:rFonts w:hint="eastAsia" w:ascii="仿宋" w:hAnsi="仿宋" w:eastAsia="仿宋" w:cs="仿宋"/>
          <w:sz w:val="32"/>
          <w:szCs w:val="32"/>
        </w:rPr>
        <w:t>支队辖</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rPr>
        <w:t>灭火救援力量（包括专职消防救援队）不足，需要多个支队或全省范围内调集增援力量的火灾。</w:t>
      </w:r>
    </w:p>
    <w:p w14:paraId="48B8A9B4">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  二级火警（橙色）</w:t>
      </w:r>
    </w:p>
    <w:p w14:paraId="3E6D510A">
      <w:pPr>
        <w:pageBreakBefore w:val="0"/>
        <w:widowControl w:val="0"/>
        <w:kinsoku/>
        <w:wordWrap/>
        <w:overflowPunct/>
        <w:topLinePunct w:val="0"/>
        <w:autoSpaceDE/>
        <w:autoSpaceDN/>
        <w:bidi w:val="0"/>
        <w:adjustRightInd/>
        <w:snapToGrid/>
        <w:spacing w:line="360" w:lineRule="auto"/>
        <w:ind w:right="-168" w:rightChars="-8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常指有较多人员伤亡或被困，燃烧面积较大的高层建筑、地下建筑、人员密集场所、易燃易爆危险品场所、重要场所、特殊场所火警等，以及到场后现场指挥员认为三级火警到场灭火力量不能控制的火警。以下情况可按二级火警处置：</w:t>
      </w:r>
    </w:p>
    <w:p w14:paraId="73CA2F46">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）使用面积500—1000平方米的人员聚集场所且有较多人员被困的火灾。</w:t>
      </w:r>
    </w:p>
    <w:p w14:paraId="38852DBA">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（2）燃烧面积超过1500平方米的棚户或大面积连营火灾。</w:t>
      </w:r>
    </w:p>
    <w:p w14:paraId="630FE8AE">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（3）燃烧面积1000平方米以上的工业厂房、仓库、露天堆垛火灾。</w:t>
      </w:r>
    </w:p>
    <w:p w14:paraId="16316B55">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报警人或现场指挥员报告时描述为火势蔓延迅猛，燃烧猛烈，燃烧面积在1000—2000平方米的大型企业、人员密集场所、高层建筑、地下建筑、易燃易爆危险品场所、重要场所、特殊场所发生较严重火灾或攻坚艰难的火灾。</w:t>
      </w:r>
    </w:p>
    <w:p w14:paraId="4B7576A6">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3</w:t>
      </w:r>
      <w:r>
        <w:rPr>
          <w:rFonts w:hint="eastAsia" w:ascii="仿宋" w:hAnsi="仿宋" w:eastAsia="仿宋" w:cs="仿宋"/>
          <w:sz w:val="32"/>
          <w:szCs w:val="32"/>
        </w:rPr>
        <w:t>）交通枢纽、港口、大型物流园等辖</w:t>
      </w:r>
      <w:r>
        <w:rPr>
          <w:rFonts w:hint="eastAsia" w:ascii="仿宋" w:hAnsi="仿宋" w:eastAsia="仿宋" w:cs="仿宋"/>
          <w:sz w:val="32"/>
          <w:szCs w:val="32"/>
          <w:lang w:eastAsia="zh-CN"/>
        </w:rPr>
        <w:t>市</w:t>
      </w:r>
      <w:r>
        <w:rPr>
          <w:rFonts w:hint="eastAsia" w:ascii="仿宋" w:hAnsi="仿宋" w:eastAsia="仿宋" w:cs="仿宋"/>
          <w:sz w:val="32"/>
          <w:szCs w:val="32"/>
        </w:rPr>
        <w:t>较大要害目标及重大危险源、重点单位发生的较大火灾。</w:t>
      </w:r>
    </w:p>
    <w:p w14:paraId="0834FFC7">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）有相当数量人员被困或受火势威胁的火灾，火场有可能发生爆炸、倒塌、沸溢、毒气扩散等突变险情的情况。</w:t>
      </w:r>
    </w:p>
    <w:p w14:paraId="6DD388F3">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5</w:t>
      </w:r>
      <w:r>
        <w:rPr>
          <w:rFonts w:hint="eastAsia" w:ascii="仿宋" w:hAnsi="仿宋" w:eastAsia="仿宋" w:cs="仿宋"/>
          <w:sz w:val="32"/>
          <w:szCs w:val="32"/>
        </w:rPr>
        <w:t>）发生3人（含）以上失联或死亡、受伤10人以上的火灾。</w:t>
      </w:r>
    </w:p>
    <w:p w14:paraId="2734EB4F">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 三级火警（黄色）</w:t>
      </w:r>
    </w:p>
    <w:p w14:paraId="211799C4">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常指有少量人员伤亡或被困，燃烧面积小的高层建筑、地下建筑、人员密集场所、易燃易爆危险品场所、重要场所、特殊场所火警等，以及到场后现场指挥员认为四级火警到场灭火力量不能控制的火警。如下情况可按三级火警处置：</w:t>
      </w:r>
    </w:p>
    <w:p w14:paraId="4062BA6A">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（1）使用面积200—500平方米的人员聚集场所火灾。</w:t>
      </w:r>
    </w:p>
    <w:p w14:paraId="1F8220CA">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（2）燃烧面积600—1500平方米的棚户火灾。</w:t>
      </w:r>
    </w:p>
    <w:p w14:paraId="527D2C7A">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（3）燃烧面积500—1000平方米的工业厂房、仓库、露天堆垛火灾。</w:t>
      </w:r>
    </w:p>
    <w:p w14:paraId="6EFCE459">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）报警人或现场指挥员报告时描述为火势蔓延迅速，燃烧面积在500—1000平方米的大型企业、高层建筑、地下建筑、人员密集场所、易燃易爆危险品场所、重要场所、特殊场所发生的火灾。</w:t>
      </w:r>
    </w:p>
    <w:p w14:paraId="10A31014">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5</w:t>
      </w:r>
      <w:r>
        <w:rPr>
          <w:rFonts w:hint="eastAsia" w:ascii="仿宋" w:hAnsi="仿宋" w:eastAsia="仿宋" w:cs="仿宋"/>
          <w:sz w:val="32"/>
          <w:szCs w:val="32"/>
        </w:rPr>
        <w:t>）交通枢纽、港口、大型物流园等辖</w:t>
      </w:r>
      <w:r>
        <w:rPr>
          <w:rFonts w:hint="eastAsia" w:ascii="仿宋" w:hAnsi="仿宋" w:eastAsia="仿宋" w:cs="仿宋"/>
          <w:sz w:val="32"/>
          <w:szCs w:val="32"/>
          <w:lang w:eastAsia="zh-CN"/>
        </w:rPr>
        <w:t>市</w:t>
      </w:r>
      <w:r>
        <w:rPr>
          <w:rFonts w:hint="eastAsia" w:ascii="仿宋" w:hAnsi="仿宋" w:eastAsia="仿宋" w:cs="仿宋"/>
          <w:sz w:val="32"/>
          <w:szCs w:val="32"/>
        </w:rPr>
        <w:t xml:space="preserve">较大要害目标及重大危险源、重点单位发生的一般火灾。 </w:t>
      </w:r>
    </w:p>
    <w:p w14:paraId="68A7303F">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6</w:t>
      </w:r>
      <w:r>
        <w:rPr>
          <w:rFonts w:hint="eastAsia" w:ascii="仿宋" w:hAnsi="仿宋" w:eastAsia="仿宋" w:cs="仿宋"/>
          <w:sz w:val="32"/>
          <w:szCs w:val="32"/>
        </w:rPr>
        <w:t>）发生3人以下（不含本数）失联或死亡</w:t>
      </w:r>
      <w:r>
        <w:rPr>
          <w:rFonts w:hint="eastAsia" w:ascii="仿宋" w:hAnsi="仿宋" w:eastAsia="仿宋" w:cs="仿宋"/>
          <w:sz w:val="32"/>
          <w:szCs w:val="32"/>
          <w:lang w:eastAsia="zh-CN"/>
        </w:rPr>
        <w:t>，</w:t>
      </w:r>
      <w:r>
        <w:rPr>
          <w:rFonts w:hint="eastAsia" w:ascii="仿宋" w:hAnsi="仿宋" w:eastAsia="仿宋" w:cs="仿宋"/>
          <w:sz w:val="32"/>
          <w:szCs w:val="32"/>
        </w:rPr>
        <w:t>或者</w:t>
      </w:r>
      <w:bookmarkStart w:id="0" w:name="_GoBack"/>
      <w:bookmarkEnd w:id="0"/>
      <w:r>
        <w:rPr>
          <w:rFonts w:hint="eastAsia" w:ascii="仿宋" w:hAnsi="仿宋" w:eastAsia="仿宋" w:cs="仿宋"/>
          <w:sz w:val="32"/>
          <w:szCs w:val="32"/>
        </w:rPr>
        <w:t>10人以下受伤的火灾。</w:t>
      </w:r>
    </w:p>
    <w:p w14:paraId="03EB9932">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（7）有危险化学品或有毒物品发生燃烧或泄</w:t>
      </w:r>
      <w:r>
        <w:rPr>
          <w:rFonts w:hint="eastAsia" w:ascii="仿宋" w:hAnsi="仿宋" w:eastAsia="仿宋" w:cs="仿宋"/>
          <w:sz w:val="32"/>
          <w:szCs w:val="32"/>
          <w:lang w:val="en-US" w:eastAsia="zh-CN"/>
        </w:rPr>
        <w:t>漏</w:t>
      </w:r>
      <w:r>
        <w:rPr>
          <w:rFonts w:hint="eastAsia" w:ascii="仿宋" w:hAnsi="仿宋" w:eastAsia="仿宋" w:cs="仿宋"/>
          <w:sz w:val="32"/>
          <w:szCs w:val="32"/>
        </w:rPr>
        <w:t>的火灾。</w:t>
      </w:r>
    </w:p>
    <w:p w14:paraId="6692A107">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  四级火警（蓝色）</w:t>
      </w:r>
    </w:p>
    <w:p w14:paraId="46BC80E0">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通常指有较少人员伤亡或被困，燃烧面积大的普通建筑，燃烧面积较小的高层建筑、地下建筑、人员密集场所、易燃易爆危险品场所、重要场所、特殊场所火警等。如下情况可按四级火警处置：</w:t>
      </w:r>
    </w:p>
    <w:p w14:paraId="4594E06B">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（1）使用面积200平方米以下的人员集聚场所火灾。</w:t>
      </w:r>
    </w:p>
    <w:p w14:paraId="4A368463">
      <w:pPr>
        <w:pageBreakBefore w:val="0"/>
        <w:widowControl w:val="0"/>
        <w:kinsoku/>
        <w:wordWrap/>
        <w:overflowPunct/>
        <w:topLinePunct w:val="0"/>
        <w:autoSpaceDE/>
        <w:autoSpaceDN/>
        <w:bidi w:val="0"/>
        <w:adjustRightInd/>
        <w:snapToGrid/>
        <w:spacing w:line="360" w:lineRule="auto"/>
        <w:ind w:left="600"/>
        <w:textAlignment w:val="auto"/>
        <w:rPr>
          <w:rFonts w:hint="eastAsia" w:ascii="仿宋" w:hAnsi="仿宋" w:eastAsia="仿宋" w:cs="仿宋"/>
          <w:sz w:val="32"/>
          <w:szCs w:val="32"/>
        </w:rPr>
      </w:pPr>
      <w:r>
        <w:rPr>
          <w:rFonts w:hint="eastAsia" w:ascii="仿宋" w:hAnsi="仿宋" w:eastAsia="仿宋" w:cs="仿宋"/>
          <w:sz w:val="32"/>
          <w:szCs w:val="32"/>
        </w:rPr>
        <w:t>（2）3—6间独立住宅和3—10间的成排建筑火灾。</w:t>
      </w:r>
    </w:p>
    <w:p w14:paraId="42303B15">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3</w:t>
      </w:r>
      <w:r>
        <w:rPr>
          <w:rFonts w:hint="eastAsia" w:ascii="仿宋" w:hAnsi="仿宋" w:eastAsia="仿宋" w:cs="仿宋"/>
          <w:sz w:val="32"/>
          <w:szCs w:val="32"/>
        </w:rPr>
        <w:t>）普通民用住宅楼2—3个住户或高层民用住宅楼1个住户火灾，燃烧面积200—600平方米的棚户火灾。</w:t>
      </w:r>
    </w:p>
    <w:p w14:paraId="3B8B3E17">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）燃烧面积100—500平方米一般工业厂房、仓库、露天堆垛火灾。</w:t>
      </w:r>
    </w:p>
    <w:p w14:paraId="540625E1">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5</w:t>
      </w:r>
      <w:r>
        <w:rPr>
          <w:rFonts w:hint="eastAsia" w:ascii="仿宋" w:hAnsi="仿宋" w:eastAsia="仿宋" w:cs="仿宋"/>
          <w:sz w:val="32"/>
          <w:szCs w:val="32"/>
        </w:rPr>
        <w:t>）小型石油化工、易燃易爆、地下建筑、人员密集场所、易燃易爆危险品场所等重点单位发生的较小火灾。</w:t>
      </w:r>
    </w:p>
    <w:p w14:paraId="463EE4F7">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组织结构及职责</w:t>
      </w:r>
    </w:p>
    <w:p w14:paraId="637939B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对火灾的灭火救援工作，实行行政领导负责制</w:t>
      </w:r>
      <w:r>
        <w:rPr>
          <w:rFonts w:hint="eastAsia" w:ascii="仿宋" w:hAnsi="仿宋" w:eastAsia="仿宋" w:cs="仿宋"/>
          <w:sz w:val="32"/>
          <w:szCs w:val="32"/>
          <w:lang w:eastAsia="zh-CN"/>
        </w:rPr>
        <w:t>，</w:t>
      </w:r>
      <w:r>
        <w:rPr>
          <w:rFonts w:hint="eastAsia" w:ascii="仿宋" w:hAnsi="仿宋" w:eastAsia="仿宋" w:cs="仿宋"/>
          <w:sz w:val="32"/>
          <w:szCs w:val="32"/>
        </w:rPr>
        <w:t>建立相应的本级指挥体系。</w:t>
      </w:r>
    </w:p>
    <w:p w14:paraId="03C5A4CD">
      <w:pPr>
        <w:pageBreakBefore w:val="0"/>
        <w:widowControl w:val="0"/>
        <w:numPr>
          <w:ilvl w:val="1"/>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指挥部组成</w:t>
      </w:r>
    </w:p>
    <w:p w14:paraId="5A5B310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eastAsia="zh-CN"/>
        </w:rPr>
        <w:t>密山市</w:t>
      </w:r>
      <w:r>
        <w:rPr>
          <w:rFonts w:hint="eastAsia" w:ascii="仿宋" w:hAnsi="仿宋" w:eastAsia="仿宋" w:cs="仿宋"/>
          <w:sz w:val="32"/>
          <w:szCs w:val="32"/>
        </w:rPr>
        <w:t>火灾事故应急指挥部（简称</w:t>
      </w:r>
      <w:r>
        <w:rPr>
          <w:rFonts w:hint="eastAsia" w:ascii="仿宋" w:hAnsi="仿宋" w:eastAsia="仿宋" w:cs="仿宋"/>
          <w:sz w:val="32"/>
          <w:szCs w:val="32"/>
          <w:lang w:eastAsia="zh-CN"/>
        </w:rPr>
        <w:t>市</w:t>
      </w:r>
      <w:r>
        <w:rPr>
          <w:rFonts w:hint="eastAsia" w:ascii="仿宋" w:hAnsi="仿宋" w:eastAsia="仿宋" w:cs="仿宋"/>
          <w:sz w:val="32"/>
          <w:szCs w:val="32"/>
        </w:rPr>
        <w:t>指挥部，下同），统一领导全</w:t>
      </w:r>
      <w:r>
        <w:rPr>
          <w:rFonts w:hint="eastAsia" w:ascii="仿宋" w:hAnsi="仿宋" w:eastAsia="仿宋" w:cs="仿宋"/>
          <w:sz w:val="32"/>
          <w:szCs w:val="32"/>
          <w:lang w:eastAsia="zh-CN"/>
        </w:rPr>
        <w:t>市</w:t>
      </w:r>
      <w:r>
        <w:rPr>
          <w:rFonts w:hint="eastAsia" w:ascii="仿宋" w:hAnsi="仿宋" w:eastAsia="仿宋" w:cs="仿宋"/>
          <w:sz w:val="32"/>
          <w:szCs w:val="32"/>
        </w:rPr>
        <w:t>处置火灾事故的应急救援工作。可根据灭火战斗行动实际情况在</w:t>
      </w:r>
      <w:r>
        <w:rPr>
          <w:rFonts w:hint="eastAsia" w:ascii="仿宋" w:hAnsi="仿宋" w:eastAsia="仿宋" w:cs="仿宋"/>
          <w:sz w:val="32"/>
          <w:szCs w:val="32"/>
          <w:lang w:eastAsia="zh-CN"/>
        </w:rPr>
        <w:t>密山市</w:t>
      </w:r>
      <w:r>
        <w:rPr>
          <w:rFonts w:hint="eastAsia" w:ascii="仿宋" w:hAnsi="仿宋" w:eastAsia="仿宋" w:cs="仿宋"/>
          <w:sz w:val="32"/>
          <w:szCs w:val="32"/>
        </w:rPr>
        <w:t>设立火灾事故现场应急指挥部。</w:t>
      </w:r>
    </w:p>
    <w:p w14:paraId="19C5A030">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rPr>
      </w:pPr>
      <w:r>
        <w:rPr>
          <w:rFonts w:hint="eastAsia" w:ascii="仿宋" w:hAnsi="仿宋" w:eastAsia="仿宋" w:cs="仿宋"/>
          <w:sz w:val="32"/>
          <w:szCs w:val="32"/>
        </w:rPr>
        <w:t>总 指 挥：</w:t>
      </w:r>
      <w:r>
        <w:rPr>
          <w:rFonts w:hint="eastAsia" w:ascii="仿宋" w:hAnsi="仿宋" w:eastAsia="仿宋" w:cs="仿宋"/>
          <w:sz w:val="32"/>
          <w:szCs w:val="32"/>
          <w:lang w:eastAsia="zh-CN"/>
        </w:rPr>
        <w:t>市</w:t>
      </w:r>
      <w:r>
        <w:rPr>
          <w:rFonts w:hint="eastAsia" w:ascii="仿宋" w:hAnsi="仿宋" w:eastAsia="仿宋" w:cs="仿宋"/>
          <w:sz w:val="32"/>
          <w:szCs w:val="32"/>
        </w:rPr>
        <w:t>政府分管副</w:t>
      </w:r>
      <w:r>
        <w:rPr>
          <w:rFonts w:hint="eastAsia" w:ascii="仿宋" w:hAnsi="仿宋" w:eastAsia="仿宋" w:cs="仿宋"/>
          <w:sz w:val="32"/>
          <w:szCs w:val="32"/>
          <w:lang w:eastAsia="zh-CN"/>
        </w:rPr>
        <w:t>市</w:t>
      </w:r>
      <w:r>
        <w:rPr>
          <w:rFonts w:hint="eastAsia" w:ascii="仿宋" w:hAnsi="仿宋" w:eastAsia="仿宋" w:cs="仿宋"/>
          <w:sz w:val="32"/>
          <w:szCs w:val="32"/>
        </w:rPr>
        <w:t>长</w:t>
      </w:r>
    </w:p>
    <w:p w14:paraId="5A28EBEB">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rPr>
        <w:t>副总指挥：</w:t>
      </w:r>
      <w:r>
        <w:rPr>
          <w:rFonts w:ascii="Times New Roman" w:hAnsi="Times New Roman" w:eastAsia="仿宋_GB2312"/>
          <w:color w:val="000000"/>
          <w:sz w:val="32"/>
          <w:szCs w:val="32"/>
        </w:rPr>
        <w:t>市应急管理局局长</w:t>
      </w:r>
      <w:r>
        <w:rPr>
          <w:rFonts w:hint="eastAsia" w:ascii="仿宋" w:hAnsi="仿宋" w:eastAsia="仿宋" w:cs="仿宋"/>
          <w:sz w:val="32"/>
          <w:szCs w:val="32"/>
        </w:rPr>
        <w:t>、</w:t>
      </w:r>
      <w:r>
        <w:rPr>
          <w:rFonts w:hint="eastAsia" w:ascii="仿宋" w:hAnsi="仿宋" w:eastAsia="仿宋" w:cs="仿宋"/>
          <w:sz w:val="32"/>
          <w:szCs w:val="32"/>
          <w:lang w:eastAsia="zh-CN"/>
        </w:rPr>
        <w:t>市消防救援局局长</w:t>
      </w:r>
    </w:p>
    <w:p w14:paraId="5EB89552">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市</w:t>
      </w:r>
      <w:r>
        <w:rPr>
          <w:rFonts w:hint="eastAsia" w:ascii="仿宋" w:hAnsi="仿宋" w:eastAsia="仿宋" w:cs="仿宋"/>
          <w:sz w:val="32"/>
          <w:szCs w:val="32"/>
        </w:rPr>
        <w:t>委宣传部、</w:t>
      </w:r>
      <w:r>
        <w:rPr>
          <w:rFonts w:hint="eastAsia" w:ascii="仿宋" w:hAnsi="仿宋" w:eastAsia="仿宋" w:cs="仿宋"/>
          <w:sz w:val="32"/>
          <w:szCs w:val="32"/>
          <w:lang w:eastAsia="zh-CN"/>
        </w:rPr>
        <w:t>市</w:t>
      </w:r>
      <w:r>
        <w:rPr>
          <w:rFonts w:hint="eastAsia" w:ascii="仿宋" w:hAnsi="仿宋" w:eastAsia="仿宋" w:cs="仿宋"/>
          <w:sz w:val="32"/>
          <w:szCs w:val="32"/>
        </w:rPr>
        <w:t>应急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公安局、</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财政局、</w:t>
      </w:r>
      <w:r>
        <w:rPr>
          <w:rFonts w:hint="eastAsia" w:ascii="仿宋" w:hAnsi="仿宋" w:eastAsia="仿宋" w:cs="仿宋"/>
          <w:color w:val="000000"/>
          <w:sz w:val="32"/>
          <w:szCs w:val="32"/>
        </w:rPr>
        <w:t>市发改</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市工信</w:t>
      </w:r>
      <w:r>
        <w:rPr>
          <w:rFonts w:hint="eastAsia" w:ascii="仿宋" w:hAnsi="仿宋" w:eastAsia="仿宋" w:cs="仿宋"/>
          <w:sz w:val="32"/>
          <w:szCs w:val="32"/>
        </w:rPr>
        <w:t>局、</w:t>
      </w:r>
      <w:r>
        <w:rPr>
          <w:rFonts w:hint="eastAsia" w:ascii="仿宋" w:hAnsi="仿宋" w:eastAsia="仿宋" w:cs="仿宋"/>
          <w:sz w:val="32"/>
          <w:szCs w:val="32"/>
          <w:lang w:eastAsia="zh-CN"/>
        </w:rPr>
        <w:t>市</w:t>
      </w:r>
      <w:r>
        <w:rPr>
          <w:rFonts w:hint="eastAsia" w:ascii="仿宋" w:hAnsi="仿宋" w:eastAsia="仿宋" w:cs="仿宋"/>
          <w:sz w:val="32"/>
          <w:szCs w:val="32"/>
        </w:rPr>
        <w:t>住建局、</w:t>
      </w:r>
      <w:r>
        <w:rPr>
          <w:rFonts w:hint="eastAsia" w:ascii="仿宋" w:hAnsi="仿宋" w:eastAsia="仿宋" w:cs="仿宋"/>
          <w:sz w:val="32"/>
          <w:szCs w:val="32"/>
          <w:lang w:eastAsia="zh-CN"/>
        </w:rPr>
        <w:t>市</w:t>
      </w:r>
      <w:r>
        <w:rPr>
          <w:rFonts w:hint="eastAsia" w:ascii="仿宋" w:hAnsi="仿宋" w:eastAsia="仿宋" w:cs="仿宋"/>
          <w:sz w:val="32"/>
          <w:szCs w:val="32"/>
        </w:rPr>
        <w:t>卫健局、</w:t>
      </w:r>
      <w:r>
        <w:rPr>
          <w:rFonts w:hint="eastAsia" w:ascii="仿宋" w:hAnsi="仿宋" w:eastAsia="仿宋" w:cs="仿宋"/>
          <w:color w:val="000000"/>
          <w:sz w:val="32"/>
          <w:szCs w:val="32"/>
        </w:rPr>
        <w:t>市交通运输局</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市生态环境</w:t>
      </w:r>
      <w:r>
        <w:rPr>
          <w:rFonts w:hint="eastAsia" w:ascii="仿宋" w:hAnsi="仿宋" w:eastAsia="仿宋" w:cs="仿宋"/>
          <w:sz w:val="32"/>
          <w:szCs w:val="32"/>
        </w:rPr>
        <w:t>局、</w:t>
      </w:r>
      <w:r>
        <w:rPr>
          <w:rFonts w:hint="eastAsia" w:ascii="仿宋" w:hAnsi="仿宋" w:eastAsia="仿宋" w:cs="仿宋"/>
          <w:color w:val="000000"/>
          <w:sz w:val="32"/>
          <w:szCs w:val="32"/>
        </w:rPr>
        <w:t>市气象局</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市</w:t>
      </w:r>
      <w:r>
        <w:rPr>
          <w:rFonts w:hint="eastAsia" w:ascii="仿宋" w:hAnsi="仿宋" w:eastAsia="仿宋" w:cs="仿宋"/>
          <w:sz w:val="32"/>
          <w:szCs w:val="32"/>
        </w:rPr>
        <w:t>武装部</w:t>
      </w:r>
      <w:r>
        <w:rPr>
          <w:rFonts w:hint="eastAsia" w:ascii="仿宋" w:hAnsi="仿宋" w:eastAsia="仿宋" w:cs="仿宋"/>
          <w:color w:val="000000"/>
          <w:sz w:val="32"/>
          <w:szCs w:val="32"/>
        </w:rPr>
        <w:t>、武警</w:t>
      </w:r>
      <w:r>
        <w:rPr>
          <w:rFonts w:hint="eastAsia" w:ascii="仿宋" w:hAnsi="仿宋" w:eastAsia="仿宋" w:cs="仿宋"/>
          <w:color w:val="000000"/>
          <w:sz w:val="32"/>
          <w:szCs w:val="32"/>
          <w:lang w:val="en-US" w:eastAsia="zh-CN"/>
        </w:rPr>
        <w:t>密山中</w:t>
      </w:r>
      <w:r>
        <w:rPr>
          <w:rFonts w:hint="eastAsia" w:ascii="仿宋" w:hAnsi="仿宋" w:eastAsia="仿宋" w:cs="仿宋"/>
          <w:color w:val="000000"/>
          <w:sz w:val="32"/>
          <w:szCs w:val="32"/>
        </w:rPr>
        <w:t>队、鸡西铁路车务段</w:t>
      </w:r>
      <w:r>
        <w:rPr>
          <w:rFonts w:hint="eastAsia" w:ascii="仿宋" w:hAnsi="仿宋" w:eastAsia="仿宋" w:cs="仿宋"/>
          <w:color w:val="000000"/>
          <w:sz w:val="32"/>
          <w:szCs w:val="32"/>
          <w:lang w:val="en-US" w:eastAsia="zh-CN"/>
        </w:rPr>
        <w:t>密山站、</w:t>
      </w:r>
      <w:r>
        <w:rPr>
          <w:rFonts w:hint="eastAsia" w:ascii="仿宋" w:hAnsi="仿宋" w:eastAsia="仿宋" w:cs="仿宋"/>
          <w:sz w:val="32"/>
          <w:szCs w:val="32"/>
          <w:lang w:eastAsia="zh-CN"/>
        </w:rPr>
        <w:t>市</w:t>
      </w:r>
      <w:r>
        <w:rPr>
          <w:rFonts w:hint="eastAsia" w:ascii="仿宋" w:hAnsi="仿宋" w:eastAsia="仿宋" w:cs="仿宋"/>
          <w:sz w:val="32"/>
          <w:szCs w:val="32"/>
        </w:rPr>
        <w:t>供电</w:t>
      </w:r>
      <w:r>
        <w:rPr>
          <w:rFonts w:hint="eastAsia" w:ascii="仿宋" w:hAnsi="仿宋" w:eastAsia="仿宋" w:cs="仿宋"/>
          <w:sz w:val="32"/>
          <w:szCs w:val="32"/>
          <w:lang w:eastAsia="zh-CN"/>
        </w:rPr>
        <w:t>公司</w:t>
      </w:r>
      <w:r>
        <w:rPr>
          <w:rFonts w:hint="eastAsia" w:ascii="仿宋" w:hAnsi="仿宋" w:eastAsia="仿宋" w:cs="仿宋"/>
          <w:sz w:val="32"/>
          <w:szCs w:val="32"/>
        </w:rPr>
        <w:t>、</w:t>
      </w:r>
      <w:r>
        <w:rPr>
          <w:rFonts w:hint="eastAsia" w:ascii="仿宋" w:hAnsi="仿宋" w:eastAsia="仿宋" w:cs="仿宋"/>
          <w:sz w:val="32"/>
          <w:szCs w:val="32"/>
          <w:lang w:val="en-US" w:eastAsia="zh-CN"/>
        </w:rPr>
        <w:t>市通信管理办公室、各乡（镇）、农垦系统消防队伍、企业消防力量等相关单位负责人组成。</w:t>
      </w:r>
    </w:p>
    <w:p w14:paraId="5B2BB334">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2.1.1乡（镇）、农垦系统指挥部组成</w:t>
      </w:r>
    </w:p>
    <w:p w14:paraId="3B8D52E5">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成立乡（镇）、农垦系统火灾事故应急指挥部，由乡（镇）、农垦系统主要领导担任负责人统一组织辖区各类灭火力量参与灭火行动。</w:t>
      </w:r>
    </w:p>
    <w:p w14:paraId="6344DA9D">
      <w:pPr>
        <w:pStyle w:val="11"/>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2.1.2</w:t>
      </w:r>
      <w:r>
        <w:rPr>
          <w:rFonts w:hint="eastAsia" w:ascii="仿宋" w:hAnsi="仿宋" w:eastAsia="仿宋" w:cs="仿宋"/>
          <w:color w:val="000000"/>
          <w:sz w:val="32"/>
          <w:szCs w:val="32"/>
        </w:rPr>
        <w:t>市火灾事故应急指挥部职责：</w:t>
      </w:r>
    </w:p>
    <w:p w14:paraId="1745869D">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（1）贯彻落实</w:t>
      </w:r>
      <w:r>
        <w:rPr>
          <w:rFonts w:hint="eastAsia" w:ascii="仿宋" w:hAnsi="仿宋" w:eastAsia="仿宋" w:cs="仿宋"/>
          <w:sz w:val="32"/>
          <w:szCs w:val="32"/>
          <w:lang w:eastAsia="zh-CN"/>
        </w:rPr>
        <w:t>市</w:t>
      </w:r>
      <w:r>
        <w:rPr>
          <w:rFonts w:hint="eastAsia" w:ascii="仿宋" w:hAnsi="仿宋" w:eastAsia="仿宋" w:cs="仿宋"/>
          <w:sz w:val="32"/>
          <w:szCs w:val="32"/>
        </w:rPr>
        <w:t>政府的决定事项，及时向</w:t>
      </w:r>
      <w:r>
        <w:rPr>
          <w:rFonts w:hint="eastAsia" w:ascii="仿宋" w:hAnsi="仿宋" w:eastAsia="仿宋" w:cs="仿宋"/>
          <w:sz w:val="32"/>
          <w:szCs w:val="32"/>
          <w:lang w:eastAsia="zh-CN"/>
        </w:rPr>
        <w:t>市</w:t>
      </w:r>
      <w:r>
        <w:rPr>
          <w:rFonts w:hint="eastAsia" w:ascii="仿宋" w:hAnsi="仿宋" w:eastAsia="仿宋" w:cs="仿宋"/>
          <w:sz w:val="32"/>
          <w:szCs w:val="32"/>
        </w:rPr>
        <w:t>政府报告重要情况、提出建议</w:t>
      </w:r>
      <w:r>
        <w:rPr>
          <w:rFonts w:hint="eastAsia" w:ascii="仿宋" w:hAnsi="仿宋" w:eastAsia="仿宋" w:cs="仿宋"/>
          <w:sz w:val="32"/>
          <w:szCs w:val="32"/>
          <w:lang w:eastAsia="zh-CN"/>
        </w:rPr>
        <w:t>。</w:t>
      </w:r>
    </w:p>
    <w:p w14:paraId="32D370CE">
      <w:pPr>
        <w:pStyle w:val="11"/>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）制定总体决策和战斗行动方案，发布作战指令，统一调度各方灭火救援力量实施灭火救援行动。</w:t>
      </w:r>
    </w:p>
    <w:p w14:paraId="16887E98">
      <w:pPr>
        <w:pStyle w:val="11"/>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）负责指挥以</w:t>
      </w:r>
      <w:r>
        <w:rPr>
          <w:rFonts w:hint="eastAsia" w:ascii="仿宋" w:hAnsi="仿宋" w:eastAsia="仿宋" w:cs="仿宋"/>
          <w:sz w:val="32"/>
          <w:szCs w:val="32"/>
          <w:lang w:eastAsia="zh-CN"/>
        </w:rPr>
        <w:t>密山市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rPr>
        <w:t>大队为主的各方灭火救援力量，</w:t>
      </w:r>
      <w:r>
        <w:rPr>
          <w:rFonts w:hint="eastAsia" w:ascii="仿宋" w:hAnsi="仿宋" w:eastAsia="仿宋" w:cs="仿宋"/>
          <w:color w:val="000000"/>
          <w:sz w:val="32"/>
          <w:szCs w:val="32"/>
        </w:rPr>
        <w:t>及时掌握火场变化情况，提出响应措施，适时调整作战方案和调配灭火救援力量。</w:t>
      </w:r>
    </w:p>
    <w:p w14:paraId="0510DEA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）紧急指挥调度应急储备物资、交通工具及相关设施设备。</w:t>
      </w:r>
      <w:r>
        <w:rPr>
          <w:rFonts w:hint="eastAsia" w:ascii="仿宋" w:hAnsi="仿宋" w:eastAsia="仿宋" w:cs="仿宋"/>
          <w:color w:val="000000"/>
          <w:sz w:val="32"/>
          <w:szCs w:val="32"/>
        </w:rPr>
        <w:t>依法征用、调用社会资源用于灭火救援行动。</w:t>
      </w:r>
    </w:p>
    <w:p w14:paraId="7EDD4636">
      <w:pPr>
        <w:pStyle w:val="11"/>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000000"/>
          <w:sz w:val="32"/>
          <w:szCs w:val="32"/>
        </w:rPr>
        <w:t>及时向</w:t>
      </w:r>
      <w:r>
        <w:rPr>
          <w:rFonts w:hint="eastAsia" w:ascii="仿宋" w:hAnsi="仿宋" w:eastAsia="仿宋" w:cs="仿宋"/>
          <w:color w:val="000000"/>
          <w:sz w:val="32"/>
          <w:szCs w:val="32"/>
          <w:lang w:val="en-US" w:eastAsia="zh-CN"/>
        </w:rPr>
        <w:t>鸡西</w:t>
      </w:r>
      <w:r>
        <w:rPr>
          <w:rFonts w:hint="eastAsia" w:ascii="仿宋" w:hAnsi="仿宋" w:eastAsia="仿宋" w:cs="仿宋"/>
          <w:color w:val="000000"/>
          <w:sz w:val="32"/>
          <w:szCs w:val="32"/>
        </w:rPr>
        <w:t>市政府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鸡西市应急局</w:t>
      </w:r>
      <w:r>
        <w:rPr>
          <w:rFonts w:hint="eastAsia" w:ascii="仿宋" w:hAnsi="仿宋" w:eastAsia="仿宋" w:cs="仿宋"/>
          <w:color w:val="000000"/>
          <w:sz w:val="32"/>
          <w:szCs w:val="32"/>
        </w:rPr>
        <w:t>和</w:t>
      </w:r>
      <w:r>
        <w:rPr>
          <w:rFonts w:hint="eastAsia" w:ascii="仿宋" w:hAnsi="仿宋" w:eastAsia="仿宋" w:cs="仿宋"/>
          <w:color w:val="000000"/>
          <w:sz w:val="32"/>
          <w:szCs w:val="32"/>
          <w:lang w:val="en-US" w:eastAsia="zh-CN"/>
        </w:rPr>
        <w:t>鸡西消防救援支队</w:t>
      </w:r>
      <w:r>
        <w:rPr>
          <w:rFonts w:hint="eastAsia" w:ascii="仿宋" w:hAnsi="仿宋" w:eastAsia="仿宋" w:cs="仿宋"/>
          <w:color w:val="000000"/>
          <w:sz w:val="32"/>
          <w:szCs w:val="32"/>
        </w:rPr>
        <w:t>报告火灾事故及灭火救援情况，及时确立新闻发言人，统一向社会发布灾害信息和救援行动进程。</w:t>
      </w:r>
    </w:p>
    <w:p w14:paraId="041246F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color w:val="000000"/>
          <w:sz w:val="32"/>
          <w:szCs w:val="32"/>
        </w:rPr>
        <w:t>及时组织有关部门和单位开展火灾事故调查工作</w:t>
      </w:r>
      <w:r>
        <w:rPr>
          <w:rFonts w:hint="eastAsia" w:ascii="仿宋" w:hAnsi="仿宋" w:eastAsia="仿宋" w:cs="仿宋"/>
          <w:sz w:val="32"/>
          <w:szCs w:val="32"/>
          <w:lang w:eastAsia="zh-CN"/>
        </w:rPr>
        <w:t>。</w:t>
      </w:r>
    </w:p>
    <w:p w14:paraId="50752D3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2.1.3</w:t>
      </w:r>
      <w:r>
        <w:rPr>
          <w:rFonts w:hint="eastAsia" w:ascii="仿宋" w:hAnsi="仿宋" w:eastAsia="仿宋" w:cs="仿宋"/>
          <w:sz w:val="32"/>
          <w:szCs w:val="32"/>
        </w:rPr>
        <w:t>成员单位职责：</w:t>
      </w:r>
    </w:p>
    <w:p w14:paraId="0AB3965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市</w:t>
      </w:r>
      <w:r>
        <w:rPr>
          <w:rFonts w:hint="eastAsia" w:ascii="仿宋" w:hAnsi="仿宋" w:eastAsia="仿宋" w:cs="仿宋"/>
          <w:sz w:val="32"/>
          <w:szCs w:val="32"/>
        </w:rPr>
        <w:t>委宣传部。在</w:t>
      </w:r>
      <w:r>
        <w:rPr>
          <w:rFonts w:hint="eastAsia" w:ascii="仿宋" w:hAnsi="仿宋" w:eastAsia="仿宋" w:cs="仿宋"/>
          <w:sz w:val="32"/>
          <w:szCs w:val="32"/>
          <w:lang w:eastAsia="zh-CN"/>
        </w:rPr>
        <w:t>市</w:t>
      </w:r>
      <w:r>
        <w:rPr>
          <w:rFonts w:hint="eastAsia" w:ascii="仿宋" w:hAnsi="仿宋" w:eastAsia="仿宋" w:cs="仿宋"/>
          <w:sz w:val="32"/>
          <w:szCs w:val="32"/>
        </w:rPr>
        <w:t>指挥部的领导下，负责重大火灾事故的舆论引导工作，负责对媒体活动的管理、协调和指导，组织重大火灾事故新闻发布工作。</w:t>
      </w:r>
    </w:p>
    <w:p w14:paraId="72AE405F">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市</w:t>
      </w:r>
      <w:r>
        <w:rPr>
          <w:rFonts w:hint="eastAsia" w:ascii="仿宋" w:hAnsi="仿宋" w:eastAsia="仿宋" w:cs="仿宋"/>
          <w:sz w:val="32"/>
          <w:szCs w:val="32"/>
        </w:rPr>
        <w:t>应急</w:t>
      </w:r>
      <w:r>
        <w:rPr>
          <w:rFonts w:hint="eastAsia" w:ascii="仿宋" w:hAnsi="仿宋" w:eastAsia="仿宋" w:cs="仿宋"/>
          <w:sz w:val="32"/>
          <w:szCs w:val="32"/>
          <w:lang w:eastAsia="zh-CN"/>
        </w:rPr>
        <w:t>管理局</w:t>
      </w:r>
      <w:r>
        <w:rPr>
          <w:rFonts w:hint="eastAsia" w:ascii="仿宋" w:hAnsi="仿宋" w:eastAsia="仿宋" w:cs="仿宋"/>
          <w:sz w:val="32"/>
          <w:szCs w:val="32"/>
        </w:rPr>
        <w:t>。负责协调相关专家对易燃易爆等场所发生的火灾事故和涉及生产安全的火灾事故应急处置提供现场情况检查及技术支持，协调</w:t>
      </w:r>
      <w:r>
        <w:rPr>
          <w:rFonts w:hint="eastAsia" w:ascii="仿宋" w:hAnsi="仿宋" w:eastAsia="仿宋" w:cs="仿宋"/>
          <w:sz w:val="32"/>
          <w:szCs w:val="32"/>
          <w:lang w:eastAsia="zh-CN"/>
        </w:rPr>
        <w:t>武装部、</w:t>
      </w:r>
      <w:r>
        <w:rPr>
          <w:rFonts w:ascii="Times New Roman" w:hAnsi="Times New Roman" w:eastAsia="仿宋_GB2312"/>
          <w:color w:val="000000"/>
          <w:sz w:val="32"/>
          <w:szCs w:val="32"/>
        </w:rPr>
        <w:t>武警部队参与应急救援工作</w:t>
      </w:r>
      <w:r>
        <w:rPr>
          <w:rFonts w:hint="eastAsia" w:ascii="Times New Roman" w:hAnsi="Times New Roman" w:eastAsia="仿宋_GB2312"/>
          <w:color w:val="000000"/>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eastAsia="zh-CN"/>
        </w:rPr>
        <w:t>市</w:t>
      </w:r>
      <w:r>
        <w:rPr>
          <w:rFonts w:hint="eastAsia" w:ascii="仿宋" w:hAnsi="仿宋" w:eastAsia="仿宋" w:cs="仿宋"/>
          <w:sz w:val="32"/>
          <w:szCs w:val="32"/>
        </w:rPr>
        <w:t>政府授权，组织有关部门对火灾事故进行调查处理。</w:t>
      </w:r>
    </w:p>
    <w:p w14:paraId="62915F1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市</w:t>
      </w:r>
      <w:r>
        <w:rPr>
          <w:rFonts w:hint="eastAsia" w:ascii="仿宋" w:hAnsi="仿宋" w:eastAsia="仿宋" w:cs="仿宋"/>
          <w:sz w:val="32"/>
          <w:szCs w:val="32"/>
        </w:rPr>
        <w:t>公安局。负责组织事故现场警戒和人员疏散，加强对重点地</w:t>
      </w:r>
      <w:r>
        <w:rPr>
          <w:rFonts w:hint="eastAsia" w:ascii="仿宋" w:hAnsi="仿宋" w:eastAsia="仿宋" w:cs="仿宋"/>
          <w:sz w:val="32"/>
          <w:szCs w:val="32"/>
          <w:lang w:eastAsia="zh-CN"/>
        </w:rPr>
        <w:t>市</w:t>
      </w:r>
      <w:r>
        <w:rPr>
          <w:rFonts w:hint="eastAsia" w:ascii="仿宋" w:hAnsi="仿宋" w:eastAsia="仿宋" w:cs="仿宋"/>
          <w:sz w:val="32"/>
          <w:szCs w:val="32"/>
        </w:rPr>
        <w:t>、重点场所、重点人群、重要物资设备的安全保护，依法严厉打击火灾事故中的违法犯罪活动，维护现场秩序稳定；加强对事故现场及周边道路的交通管理，保障救援交通畅通。</w:t>
      </w:r>
    </w:p>
    <w:p w14:paraId="017BDDDA">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lang w:val="en-US" w:eastAsia="zh-CN"/>
        </w:rPr>
        <w:t>局</w:t>
      </w:r>
      <w:r>
        <w:rPr>
          <w:rFonts w:hint="eastAsia" w:ascii="仿宋" w:hAnsi="仿宋" w:eastAsia="仿宋" w:cs="仿宋"/>
          <w:sz w:val="32"/>
          <w:szCs w:val="32"/>
        </w:rPr>
        <w:t>。负责火灾事故应急指挥部日常工作，协调、联络各成员单位做好应急准备，收集、分析火灾事故信息，组织指挥消防队伍和其他应急救援力量开展应急处置工作，负责牵头对火灾事故调查处理，完成火灾事故应急指挥部交办的其他任务。</w:t>
      </w:r>
    </w:p>
    <w:p w14:paraId="368082D3">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财政局。根据处置火灾事故的需要，按照财政事权与支出责任相适应原则，将由政府承担火灾事故应急处置必要经费纳入本级财政预算统筹保障。</w:t>
      </w:r>
    </w:p>
    <w:p w14:paraId="69CF494E">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市工信</w:t>
      </w:r>
      <w:r>
        <w:rPr>
          <w:rFonts w:hint="eastAsia" w:ascii="仿宋" w:hAnsi="仿宋" w:eastAsia="仿宋" w:cs="仿宋"/>
          <w:color w:val="auto"/>
          <w:sz w:val="32"/>
          <w:szCs w:val="32"/>
        </w:rPr>
        <w:t>局。负责组织协调有关物资和能源的应急供应和保障工作。</w:t>
      </w:r>
    </w:p>
    <w:p w14:paraId="4B6FA4D0">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市住</w:t>
      </w:r>
      <w:r>
        <w:rPr>
          <w:rFonts w:hint="eastAsia" w:ascii="仿宋" w:hAnsi="仿宋" w:eastAsia="仿宋" w:cs="仿宋"/>
          <w:sz w:val="32"/>
          <w:szCs w:val="32"/>
        </w:rPr>
        <w:t>建局。负责提供建筑专家参与灭火救援专家组，评估论证火灾事故发展趋势，提供相关技术支持，组织工程车辆装备供应，及时协助消防救援队伍开辟救人通道、清除倒塌建筑废墟、破拆需要拆除的毗邻建筑等</w:t>
      </w:r>
      <w:r>
        <w:rPr>
          <w:rFonts w:hint="eastAsia" w:ascii="仿宋" w:hAnsi="仿宋" w:eastAsia="仿宋" w:cs="仿宋"/>
          <w:sz w:val="32"/>
          <w:szCs w:val="32"/>
          <w:lang w:eastAsia="zh-CN"/>
        </w:rPr>
        <w:t>；</w:t>
      </w:r>
    </w:p>
    <w:p w14:paraId="7815F040">
      <w:pPr>
        <w:pStyle w:val="6"/>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6"/>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市发改局。市发改局</w:t>
      </w:r>
      <w:r>
        <w:rPr>
          <w:rFonts w:hint="eastAsia" w:ascii="仿宋" w:hAnsi="仿宋" w:eastAsia="仿宋" w:cs="仿宋"/>
          <w:b w:val="0"/>
          <w:bCs w:val="0"/>
          <w:sz w:val="32"/>
          <w:szCs w:val="32"/>
        </w:rPr>
        <w:t>人防</w:t>
      </w:r>
      <w:r>
        <w:rPr>
          <w:rFonts w:hint="eastAsia" w:ascii="仿宋" w:hAnsi="仿宋" w:eastAsia="仿宋" w:cs="仿宋"/>
          <w:b w:val="0"/>
          <w:bCs w:val="0"/>
          <w:sz w:val="32"/>
          <w:szCs w:val="32"/>
          <w:lang w:eastAsia="zh-CN"/>
        </w:rPr>
        <w:t>部门</w:t>
      </w:r>
      <w:r>
        <w:rPr>
          <w:rFonts w:hint="eastAsia" w:ascii="仿宋" w:hAnsi="仿宋" w:eastAsia="仿宋" w:cs="仿宋"/>
          <w:b w:val="0"/>
          <w:bCs w:val="0"/>
          <w:sz w:val="32"/>
          <w:szCs w:val="32"/>
        </w:rPr>
        <w:t>负责为消防救援队伍及其它灭火救援队伍在扑救人防地下工程火灾事故时，为现场灭火救援工作提供技术保障。</w:t>
      </w:r>
    </w:p>
    <w:p w14:paraId="32AECB2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卫</w:t>
      </w:r>
      <w:r>
        <w:rPr>
          <w:rFonts w:hint="eastAsia" w:ascii="仿宋" w:hAnsi="仿宋" w:eastAsia="仿宋" w:cs="仿宋"/>
          <w:sz w:val="32"/>
          <w:szCs w:val="32"/>
          <w:lang w:eastAsia="zh-CN"/>
        </w:rPr>
        <w:t>健</w:t>
      </w:r>
      <w:r>
        <w:rPr>
          <w:rFonts w:hint="eastAsia" w:ascii="仿宋" w:hAnsi="仿宋" w:eastAsia="仿宋" w:cs="仿宋"/>
          <w:sz w:val="32"/>
          <w:szCs w:val="32"/>
        </w:rPr>
        <w:t>局。负责组织现场救护及转运伤员，并统计救治人员情况；必要时组织全</w:t>
      </w:r>
      <w:r>
        <w:rPr>
          <w:rFonts w:hint="eastAsia" w:ascii="仿宋" w:hAnsi="仿宋" w:eastAsia="仿宋" w:cs="仿宋"/>
          <w:sz w:val="32"/>
          <w:szCs w:val="32"/>
          <w:lang w:eastAsia="zh-CN"/>
        </w:rPr>
        <w:t>市</w:t>
      </w:r>
      <w:r>
        <w:rPr>
          <w:rFonts w:hint="eastAsia" w:ascii="仿宋" w:hAnsi="仿宋" w:eastAsia="仿宋" w:cs="仿宋"/>
          <w:sz w:val="32"/>
          <w:szCs w:val="32"/>
        </w:rPr>
        <w:t>范围医疗专家进行会诊和技术指导，减少人员伤亡。</w:t>
      </w:r>
    </w:p>
    <w:p w14:paraId="3027F3EA">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市生态环境</w:t>
      </w:r>
      <w:r>
        <w:rPr>
          <w:rFonts w:hint="eastAsia" w:ascii="仿宋" w:hAnsi="仿宋" w:eastAsia="仿宋" w:cs="仿宋"/>
          <w:sz w:val="32"/>
          <w:szCs w:val="32"/>
        </w:rPr>
        <w:t>局。负责协调由火灾引发的重大环境污染事故和生态破坏事件的调查处理，参与组织由火灾引发的突发重大环境事件的应急处置工作，指导协调</w:t>
      </w:r>
      <w:r>
        <w:rPr>
          <w:rFonts w:hint="eastAsia" w:ascii="仿宋" w:hAnsi="仿宋" w:eastAsia="仿宋" w:cs="仿宋"/>
          <w:sz w:val="32"/>
          <w:szCs w:val="32"/>
          <w:lang w:eastAsia="zh-CN"/>
        </w:rPr>
        <w:t>乡</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rPr>
        <w:t>对火灾次生重大突发生态环境事件的应急、预警工作。</w:t>
      </w:r>
    </w:p>
    <w:p w14:paraId="11BE8FA6">
      <w:pPr>
        <w:pStyle w:val="11"/>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武装部。当发生大面积火灾或危险化学品燃烧事故时，根据</w:t>
      </w:r>
      <w:r>
        <w:rPr>
          <w:rFonts w:hint="eastAsia" w:ascii="仿宋" w:hAnsi="仿宋" w:eastAsia="仿宋" w:cs="仿宋"/>
          <w:sz w:val="32"/>
          <w:szCs w:val="32"/>
          <w:lang w:eastAsia="zh-CN"/>
        </w:rPr>
        <w:t>市</w:t>
      </w:r>
      <w:r>
        <w:rPr>
          <w:rFonts w:hint="eastAsia" w:ascii="仿宋" w:hAnsi="仿宋" w:eastAsia="仿宋" w:cs="仿宋"/>
          <w:sz w:val="32"/>
          <w:szCs w:val="32"/>
        </w:rPr>
        <w:t>指挥部的要求，组织、指挥所属部队和预备役部队、民兵参与扑救和安全保卫工作。</w:t>
      </w:r>
    </w:p>
    <w:p w14:paraId="0E895EAC">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）武警</w:t>
      </w:r>
      <w:r>
        <w:rPr>
          <w:rFonts w:hint="eastAsia" w:ascii="Times New Roman" w:hAnsi="Times New Roman" w:eastAsia="仿宋_GB2312"/>
          <w:color w:val="000000"/>
          <w:sz w:val="32"/>
          <w:szCs w:val="32"/>
          <w:lang w:val="en-US" w:eastAsia="zh-CN"/>
        </w:rPr>
        <w:t>中</w:t>
      </w:r>
      <w:r>
        <w:rPr>
          <w:rFonts w:ascii="Times New Roman" w:hAnsi="Times New Roman" w:eastAsia="仿宋_GB2312"/>
          <w:color w:val="000000"/>
          <w:sz w:val="32"/>
          <w:szCs w:val="32"/>
        </w:rPr>
        <w:t>队。根据灭火应急救援任务需要，组织武警官兵参加灭火救援工作；配合公安部门维护火灾事故现场秩序。</w:t>
      </w:r>
    </w:p>
    <w:p w14:paraId="42227340">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）鸡西铁路车务段</w:t>
      </w:r>
      <w:r>
        <w:rPr>
          <w:rFonts w:hint="eastAsia" w:ascii="Times New Roman" w:hAnsi="Times New Roman" w:eastAsia="仿宋_GB2312"/>
          <w:color w:val="000000"/>
          <w:sz w:val="32"/>
          <w:szCs w:val="32"/>
          <w:lang w:val="en-US" w:eastAsia="zh-CN"/>
        </w:rPr>
        <w:t>密山车站</w:t>
      </w:r>
      <w:r>
        <w:rPr>
          <w:rFonts w:ascii="Times New Roman" w:hAnsi="Times New Roman" w:eastAsia="仿宋_GB2312"/>
          <w:color w:val="000000"/>
          <w:sz w:val="32"/>
          <w:szCs w:val="32"/>
        </w:rPr>
        <w:t>。落实应急救援所需铁路运输车辆，确保应急救援队伍和物资快速运输。</w:t>
      </w:r>
    </w:p>
    <w:p w14:paraId="33188B43">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市通信管理办公室：</w:t>
      </w:r>
      <w:r>
        <w:rPr>
          <w:rFonts w:hint="eastAsia" w:ascii="仿宋" w:hAnsi="仿宋" w:eastAsia="仿宋" w:cs="仿宋"/>
          <w:sz w:val="32"/>
          <w:szCs w:val="32"/>
        </w:rPr>
        <w:t>负责火灾现场与各级灭火救援指挥部之间的通信保障；组织、协调</w:t>
      </w:r>
      <w:r>
        <w:rPr>
          <w:rFonts w:hint="eastAsia" w:ascii="仿宋" w:hAnsi="仿宋" w:eastAsia="仿宋" w:cs="仿宋"/>
          <w:sz w:val="32"/>
          <w:szCs w:val="32"/>
          <w:lang w:eastAsia="zh-CN"/>
        </w:rPr>
        <w:t>市</w:t>
      </w:r>
      <w:r>
        <w:rPr>
          <w:rFonts w:hint="eastAsia" w:ascii="仿宋" w:hAnsi="仿宋" w:eastAsia="仿宋" w:cs="仿宋"/>
          <w:sz w:val="32"/>
          <w:szCs w:val="32"/>
        </w:rPr>
        <w:t>内电信运营企业保障灭火应急救援指挥的通信畅通。为消防调度指挥中心提供报警人相关信息，保证消防调度指挥工作及时、准确、高效。</w:t>
      </w:r>
    </w:p>
    <w:p w14:paraId="26962DD9">
      <w:pPr>
        <w:pStyle w:val="11"/>
        <w:spacing w:line="588" w:lineRule="exact"/>
        <w:ind w:firstLine="640" w:firstLineChars="200"/>
        <w:rPr>
          <w:rFonts w:ascii="Times New Roman" w:hAnsi="Times New Roman" w:eastAsia="仿宋_GB2312"/>
          <w:color w:val="000000"/>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供电公司。</w:t>
      </w:r>
      <w:r>
        <w:rPr>
          <w:rFonts w:ascii="Times New Roman" w:hAnsi="Times New Roman" w:eastAsia="仿宋_GB2312"/>
          <w:color w:val="000000"/>
          <w:sz w:val="32"/>
          <w:szCs w:val="32"/>
        </w:rPr>
        <w:t>负责根据火灾事故处置需要，按照现场指挥部的命令负责局部切断电源、提供临时电源或发电应急车辆，保障现场电力供应，快速修复损坏的配电设备，及时恢复正常供电。</w:t>
      </w:r>
    </w:p>
    <w:p w14:paraId="26227757">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）各乡（镇）、农垦系统：负责火灾发生后，各乡（镇）人民政府、农垦</w:t>
      </w:r>
      <w:r>
        <w:rPr>
          <w:rFonts w:hint="eastAsia" w:ascii="仿宋" w:hAnsi="仿宋" w:eastAsia="仿宋" w:cs="仿宋"/>
          <w:sz w:val="32"/>
          <w:szCs w:val="32"/>
          <w:lang w:eastAsia="zh-CN"/>
        </w:rPr>
        <w:t>系统</w:t>
      </w:r>
      <w:r>
        <w:rPr>
          <w:rFonts w:hint="eastAsia" w:ascii="仿宋" w:hAnsi="仿宋" w:eastAsia="仿宋" w:cs="仿宋"/>
          <w:sz w:val="32"/>
          <w:szCs w:val="32"/>
        </w:rPr>
        <w:t>要快速响应，在市政府应急救援部门的领导下按照各自的任务分工统一行动、密切协作，充分发挥各自职能优势，快速高效地处置火灾事故。</w:t>
      </w:r>
    </w:p>
    <w:p w14:paraId="19DBAD5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2.2  办事</w:t>
      </w:r>
      <w:r>
        <w:rPr>
          <w:rFonts w:hint="eastAsia" w:ascii="仿宋" w:hAnsi="仿宋" w:eastAsia="仿宋" w:cs="仿宋"/>
          <w:b w:val="0"/>
          <w:bCs/>
          <w:sz w:val="32"/>
          <w:szCs w:val="32"/>
          <w:lang w:val="en-US" w:eastAsia="zh-CN"/>
        </w:rPr>
        <w:t>机构</w:t>
      </w:r>
    </w:p>
    <w:p w14:paraId="0E3CB213">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指挥部下设办公室，作为常设机构，负责综合协调等日常工作，主任由</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lang w:val="en-US" w:eastAsia="zh-CN"/>
        </w:rPr>
        <w:t>局</w:t>
      </w:r>
      <w:r>
        <w:rPr>
          <w:rFonts w:hint="eastAsia" w:ascii="仿宋" w:hAnsi="仿宋" w:eastAsia="仿宋" w:cs="仿宋"/>
          <w:sz w:val="32"/>
          <w:szCs w:val="32"/>
        </w:rPr>
        <w:t>分管灭火救援工作的领导担任。各成员单位设联络员1名，由单位职能处室负责人担任。</w:t>
      </w:r>
    </w:p>
    <w:p w14:paraId="6D6CF348">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w:t>
      </w:r>
    </w:p>
    <w:p w14:paraId="1AE46F70">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（1）受理特别重大、重大和较大火灾事故信息并立即上报</w:t>
      </w:r>
      <w:r>
        <w:rPr>
          <w:rFonts w:hint="eastAsia" w:ascii="仿宋" w:hAnsi="仿宋" w:eastAsia="仿宋" w:cs="仿宋"/>
          <w:sz w:val="32"/>
          <w:szCs w:val="32"/>
          <w:lang w:eastAsia="zh-CN"/>
        </w:rPr>
        <w:t>市</w:t>
      </w:r>
      <w:r>
        <w:rPr>
          <w:rFonts w:hint="eastAsia" w:ascii="仿宋" w:hAnsi="仿宋" w:eastAsia="仿宋" w:cs="仿宋"/>
          <w:sz w:val="32"/>
          <w:szCs w:val="32"/>
        </w:rPr>
        <w:t>指挥部和</w:t>
      </w:r>
      <w:r>
        <w:rPr>
          <w:rFonts w:hint="eastAsia" w:ascii="仿宋" w:hAnsi="仿宋" w:eastAsia="仿宋" w:cs="仿宋"/>
          <w:sz w:val="32"/>
          <w:szCs w:val="32"/>
          <w:lang w:eastAsia="zh-CN"/>
        </w:rPr>
        <w:t>市</w:t>
      </w:r>
      <w:r>
        <w:rPr>
          <w:rFonts w:hint="eastAsia" w:ascii="仿宋" w:hAnsi="仿宋" w:eastAsia="仿宋" w:cs="仿宋"/>
          <w:sz w:val="32"/>
          <w:szCs w:val="32"/>
        </w:rPr>
        <w:t>政府。</w:t>
      </w:r>
    </w:p>
    <w:p w14:paraId="138D3977">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（2）向</w:t>
      </w:r>
      <w:r>
        <w:rPr>
          <w:rFonts w:hint="eastAsia" w:ascii="仿宋" w:hAnsi="仿宋" w:eastAsia="仿宋" w:cs="仿宋"/>
          <w:sz w:val="32"/>
          <w:szCs w:val="32"/>
          <w:lang w:eastAsia="zh-CN"/>
        </w:rPr>
        <w:t>市</w:t>
      </w:r>
      <w:r>
        <w:rPr>
          <w:rFonts w:hint="eastAsia" w:ascii="仿宋" w:hAnsi="仿宋" w:eastAsia="仿宋" w:cs="仿宋"/>
          <w:sz w:val="32"/>
          <w:szCs w:val="32"/>
        </w:rPr>
        <w:t>指挥部提出启动本预案的建议，并做好预案启动前各项准备工作。</w:t>
      </w:r>
    </w:p>
    <w:p w14:paraId="681041BF">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（3）制定较大以上火灾事故应急救援方案。</w:t>
      </w:r>
    </w:p>
    <w:p w14:paraId="7E1CE3C3">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灭火救援行动时</w:t>
      </w:r>
      <w:r>
        <w:rPr>
          <w:rFonts w:hint="eastAsia" w:ascii="仿宋" w:hAnsi="仿宋" w:eastAsia="仿宋" w:cs="仿宋"/>
          <w:sz w:val="32"/>
          <w:szCs w:val="32"/>
        </w:rPr>
        <w:t>遵照</w:t>
      </w:r>
      <w:r>
        <w:rPr>
          <w:rFonts w:hint="eastAsia" w:ascii="仿宋" w:hAnsi="仿宋" w:eastAsia="仿宋" w:cs="仿宋"/>
          <w:sz w:val="32"/>
          <w:szCs w:val="32"/>
          <w:lang w:eastAsia="zh-CN"/>
        </w:rPr>
        <w:t>市</w:t>
      </w:r>
      <w:r>
        <w:rPr>
          <w:rFonts w:hint="eastAsia" w:ascii="仿宋" w:hAnsi="仿宋" w:eastAsia="仿宋" w:cs="仿宋"/>
          <w:sz w:val="32"/>
          <w:szCs w:val="32"/>
        </w:rPr>
        <w:t>指挥部的决策，协调各方灭火救援力量，加强相互间的作战行动配合。</w:t>
      </w:r>
    </w:p>
    <w:p w14:paraId="50E6AE4C">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（5）负责组织相关部门开展火灾事故调查。</w:t>
      </w:r>
    </w:p>
    <w:p w14:paraId="19CC80E0">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组织</w:t>
      </w:r>
      <w:r>
        <w:rPr>
          <w:rFonts w:hint="eastAsia" w:ascii="仿宋" w:hAnsi="仿宋" w:eastAsia="仿宋" w:cs="仿宋"/>
          <w:sz w:val="32"/>
          <w:szCs w:val="32"/>
        </w:rPr>
        <w:t>市政府和火灾发生单位相关人员及消防部门人员收集火灾事故相关信息。</w:t>
      </w:r>
    </w:p>
    <w:p w14:paraId="47D21CA3">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（7）负责牵头组织</w:t>
      </w:r>
      <w:r>
        <w:rPr>
          <w:rFonts w:hint="eastAsia" w:ascii="仿宋" w:hAnsi="仿宋" w:eastAsia="仿宋" w:cs="仿宋"/>
          <w:sz w:val="32"/>
          <w:szCs w:val="32"/>
          <w:lang w:eastAsia="zh-CN"/>
        </w:rPr>
        <w:t>市</w:t>
      </w:r>
      <w:r>
        <w:rPr>
          <w:rFonts w:hint="eastAsia" w:ascii="仿宋" w:hAnsi="仿宋" w:eastAsia="仿宋" w:cs="仿宋"/>
          <w:sz w:val="32"/>
          <w:szCs w:val="32"/>
        </w:rPr>
        <w:t>指挥部成员单位共同做好应急预案和部门应急预案的编制、制定和组织实施工作。</w:t>
      </w:r>
    </w:p>
    <w:p w14:paraId="4174A02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（8）负责做好专业应急救援队伍培训和预案演练工作。</w:t>
      </w:r>
    </w:p>
    <w:p w14:paraId="2225BB63">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（9）负责督导专业应急救援队伍做好应急抢险装备保养维护工作。</w:t>
      </w:r>
    </w:p>
    <w:p w14:paraId="352A002B">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（10）完成</w:t>
      </w:r>
      <w:r>
        <w:rPr>
          <w:rFonts w:hint="eastAsia" w:ascii="仿宋" w:hAnsi="仿宋" w:eastAsia="仿宋" w:cs="仿宋"/>
          <w:sz w:val="32"/>
          <w:szCs w:val="32"/>
          <w:lang w:eastAsia="zh-CN"/>
        </w:rPr>
        <w:t>市</w:t>
      </w:r>
      <w:r>
        <w:rPr>
          <w:rFonts w:hint="eastAsia" w:ascii="仿宋" w:hAnsi="仿宋" w:eastAsia="仿宋" w:cs="仿宋"/>
          <w:sz w:val="32"/>
          <w:szCs w:val="32"/>
        </w:rPr>
        <w:t>指挥部交办的其他事项。</w:t>
      </w:r>
    </w:p>
    <w:p w14:paraId="625A572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2.3  救援专家组</w:t>
      </w:r>
    </w:p>
    <w:p w14:paraId="08AE2E2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火灾事故专家组是</w:t>
      </w:r>
      <w:r>
        <w:rPr>
          <w:rFonts w:hint="eastAsia" w:ascii="仿宋" w:hAnsi="仿宋" w:eastAsia="仿宋" w:cs="仿宋"/>
          <w:sz w:val="32"/>
          <w:szCs w:val="32"/>
          <w:lang w:eastAsia="zh-CN"/>
        </w:rPr>
        <w:t>市</w:t>
      </w:r>
      <w:r>
        <w:rPr>
          <w:rFonts w:hint="eastAsia" w:ascii="仿宋" w:hAnsi="仿宋" w:eastAsia="仿宋" w:cs="仿宋"/>
          <w:sz w:val="32"/>
          <w:szCs w:val="32"/>
        </w:rPr>
        <w:t>指挥部的参谋机构。</w:t>
      </w:r>
    </w:p>
    <w:p w14:paraId="13BEF2A0">
      <w:pPr>
        <w:pStyle w:val="11"/>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组长单位：</w:t>
      </w:r>
      <w:r>
        <w:rPr>
          <w:rFonts w:hint="eastAsia" w:ascii="仿宋" w:hAnsi="仿宋" w:eastAsia="仿宋" w:cs="仿宋"/>
          <w:sz w:val="32"/>
          <w:szCs w:val="32"/>
          <w:lang w:eastAsia="zh-CN"/>
        </w:rPr>
        <w:t>市消防救援</w:t>
      </w:r>
      <w:r>
        <w:rPr>
          <w:rFonts w:hint="eastAsia" w:ascii="仿宋" w:hAnsi="仿宋" w:eastAsia="仿宋" w:cs="仿宋"/>
          <w:sz w:val="32"/>
          <w:szCs w:val="32"/>
          <w:lang w:val="en-US" w:eastAsia="zh-CN"/>
        </w:rPr>
        <w:t>局</w:t>
      </w:r>
    </w:p>
    <w:p w14:paraId="1154430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专家组职责：</w:t>
      </w:r>
    </w:p>
    <w:p w14:paraId="395909F9">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（1）负责收集火灾事故相关信息，论证灭火救援行动方案，为指挥机构决策提供相关技术资料。</w:t>
      </w:r>
    </w:p>
    <w:p w14:paraId="48A2B8C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（2）评估灾情发展事态，对具体灭火救援行动实施监督、指导和技术把关，确保灭火救援行动顺利进行。</w:t>
      </w:r>
    </w:p>
    <w:p w14:paraId="1585A04D">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2.4  现场指挥部及职责</w:t>
      </w:r>
    </w:p>
    <w:p w14:paraId="0436FD62">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火灾事故发生后，</w:t>
      </w:r>
      <w:r>
        <w:rPr>
          <w:rFonts w:hint="eastAsia" w:ascii="仿宋" w:hAnsi="仿宋" w:eastAsia="仿宋" w:cs="仿宋"/>
          <w:sz w:val="32"/>
          <w:szCs w:val="32"/>
          <w:lang w:eastAsia="zh-CN"/>
        </w:rPr>
        <w:t>市</w:t>
      </w:r>
      <w:r>
        <w:rPr>
          <w:rFonts w:hint="eastAsia" w:ascii="仿宋" w:hAnsi="仿宋" w:eastAsia="仿宋" w:cs="仿宋"/>
          <w:sz w:val="32"/>
          <w:szCs w:val="32"/>
        </w:rPr>
        <w:t>指挥部根据火灾事故严重程度、涉及范围和灭火行动的需要，派出</w:t>
      </w:r>
      <w:r>
        <w:rPr>
          <w:rFonts w:hint="eastAsia" w:ascii="仿宋" w:hAnsi="仿宋" w:eastAsia="仿宋" w:cs="仿宋"/>
          <w:sz w:val="32"/>
          <w:szCs w:val="32"/>
          <w:lang w:eastAsia="zh-CN"/>
        </w:rPr>
        <w:t>市</w:t>
      </w:r>
      <w:r>
        <w:rPr>
          <w:rFonts w:hint="eastAsia" w:ascii="仿宋" w:hAnsi="仿宋" w:eastAsia="仿宋" w:cs="仿宋"/>
          <w:sz w:val="32"/>
          <w:szCs w:val="32"/>
        </w:rPr>
        <w:t>指挥部副总指挥、专家和应急救援队伍赶赴现场，设立现场灭火指挥部。指挥参与现场应急灭火行动的相关部门和单位，实施现场应急处置和救援行动。</w:t>
      </w:r>
    </w:p>
    <w:p w14:paraId="47544D0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2.4.1  现场灭火指挥部组成</w:t>
      </w:r>
    </w:p>
    <w:p w14:paraId="34D56616">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发生较大以上火灾事故，</w:t>
      </w:r>
      <w:r>
        <w:rPr>
          <w:rFonts w:hint="eastAsia" w:ascii="仿宋" w:hAnsi="仿宋" w:eastAsia="仿宋" w:cs="仿宋"/>
          <w:sz w:val="32"/>
          <w:szCs w:val="32"/>
          <w:lang w:eastAsia="zh-CN"/>
        </w:rPr>
        <w:t>市</w:t>
      </w:r>
      <w:r>
        <w:rPr>
          <w:rFonts w:hint="eastAsia" w:ascii="仿宋" w:hAnsi="仿宋" w:eastAsia="仿宋" w:cs="仿宋"/>
          <w:sz w:val="32"/>
          <w:szCs w:val="32"/>
        </w:rPr>
        <w:t>指挥部负责设立现场灭火指挥部，由</w:t>
      </w:r>
      <w:r>
        <w:rPr>
          <w:rFonts w:hint="eastAsia" w:ascii="仿宋" w:hAnsi="仿宋" w:eastAsia="仿宋" w:cs="仿宋"/>
          <w:sz w:val="32"/>
          <w:szCs w:val="32"/>
          <w:lang w:val="en-US" w:eastAsia="zh-CN"/>
        </w:rPr>
        <w:t>鸡西</w:t>
      </w:r>
      <w:r>
        <w:rPr>
          <w:rFonts w:hint="eastAsia" w:ascii="仿宋" w:hAnsi="仿宋" w:eastAsia="仿宋" w:cs="仿宋"/>
          <w:sz w:val="32"/>
          <w:szCs w:val="32"/>
          <w:lang w:eastAsia="zh-CN"/>
        </w:rPr>
        <w:t>市</w:t>
      </w:r>
      <w:r>
        <w:rPr>
          <w:rFonts w:hint="eastAsia" w:ascii="仿宋" w:hAnsi="仿宋" w:eastAsia="仿宋" w:cs="仿宋"/>
          <w:sz w:val="32"/>
          <w:szCs w:val="32"/>
        </w:rPr>
        <w:t>指挥部副总指挥、</w:t>
      </w:r>
      <w:r>
        <w:rPr>
          <w:rFonts w:hint="eastAsia" w:ascii="仿宋" w:hAnsi="仿宋" w:eastAsia="仿宋" w:cs="仿宋"/>
          <w:sz w:val="32"/>
          <w:szCs w:val="32"/>
          <w:lang w:eastAsia="zh-CN"/>
        </w:rPr>
        <w:t>市</w:t>
      </w:r>
      <w:r>
        <w:rPr>
          <w:rFonts w:hint="eastAsia" w:ascii="仿宋" w:hAnsi="仿宋" w:eastAsia="仿宋" w:cs="仿宋"/>
          <w:sz w:val="32"/>
          <w:szCs w:val="32"/>
        </w:rPr>
        <w:t>政府主要领导及</w:t>
      </w:r>
      <w:r>
        <w:rPr>
          <w:rFonts w:hint="eastAsia" w:ascii="仿宋" w:hAnsi="仿宋" w:eastAsia="仿宋" w:cs="仿宋"/>
          <w:sz w:val="32"/>
          <w:szCs w:val="32"/>
          <w:lang w:eastAsia="zh-CN"/>
        </w:rPr>
        <w:t>市</w:t>
      </w:r>
      <w:r>
        <w:rPr>
          <w:rFonts w:hint="eastAsia" w:ascii="仿宋" w:hAnsi="仿宋" w:eastAsia="仿宋" w:cs="仿宋"/>
          <w:sz w:val="32"/>
          <w:szCs w:val="32"/>
        </w:rPr>
        <w:t>指挥部成员单位负责人等组成，指挥长由</w:t>
      </w:r>
      <w:r>
        <w:rPr>
          <w:rFonts w:hint="eastAsia" w:ascii="仿宋" w:hAnsi="仿宋" w:eastAsia="仿宋" w:cs="仿宋"/>
          <w:sz w:val="32"/>
          <w:szCs w:val="32"/>
          <w:lang w:val="en-US" w:eastAsia="zh-CN"/>
        </w:rPr>
        <w:t>鸡西</w:t>
      </w:r>
      <w:r>
        <w:rPr>
          <w:rFonts w:hint="eastAsia" w:ascii="仿宋" w:hAnsi="仿宋" w:eastAsia="仿宋" w:cs="仿宋"/>
          <w:sz w:val="32"/>
          <w:szCs w:val="32"/>
          <w:lang w:eastAsia="zh-CN"/>
        </w:rPr>
        <w:t>市</w:t>
      </w:r>
      <w:r>
        <w:rPr>
          <w:rFonts w:hint="eastAsia" w:ascii="仿宋" w:hAnsi="仿宋" w:eastAsia="仿宋" w:cs="仿宋"/>
          <w:sz w:val="32"/>
          <w:szCs w:val="32"/>
        </w:rPr>
        <w:t>指挥部总指挥指派。</w:t>
      </w:r>
    </w:p>
    <w:p w14:paraId="52B66E6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发生一般火灾事故由</w:t>
      </w:r>
      <w:r>
        <w:rPr>
          <w:rFonts w:hint="eastAsia" w:ascii="仿宋" w:hAnsi="仿宋" w:eastAsia="仿宋" w:cs="仿宋"/>
          <w:sz w:val="32"/>
          <w:szCs w:val="32"/>
          <w:lang w:eastAsia="zh-CN"/>
        </w:rPr>
        <w:t>密山市</w:t>
      </w:r>
      <w:r>
        <w:rPr>
          <w:rFonts w:hint="eastAsia" w:ascii="仿宋" w:hAnsi="仿宋" w:eastAsia="仿宋" w:cs="仿宋"/>
          <w:sz w:val="32"/>
          <w:szCs w:val="32"/>
        </w:rPr>
        <w:t>火灾事故应急指挥机构负责设立现场灭火指挥部，</w:t>
      </w:r>
      <w:r>
        <w:rPr>
          <w:rFonts w:hint="eastAsia" w:ascii="仿宋" w:hAnsi="仿宋" w:eastAsia="仿宋" w:cs="仿宋"/>
          <w:sz w:val="32"/>
          <w:szCs w:val="32"/>
          <w:lang w:eastAsia="zh-CN"/>
        </w:rPr>
        <w:t>市</w:t>
      </w:r>
      <w:r>
        <w:rPr>
          <w:rFonts w:hint="eastAsia" w:ascii="仿宋" w:hAnsi="仿宋" w:eastAsia="仿宋" w:cs="仿宋"/>
          <w:sz w:val="32"/>
          <w:szCs w:val="32"/>
        </w:rPr>
        <w:t>指挥部办公室视情况派出工作组，协助指导现场应急救援行动。</w:t>
      </w:r>
    </w:p>
    <w:p w14:paraId="69F1A3D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现场灭火指挥部应当设置于火灾事故现场附近。</w:t>
      </w:r>
    </w:p>
    <w:p w14:paraId="4A06E86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现场灭火指挥部职责：</w:t>
      </w:r>
    </w:p>
    <w:p w14:paraId="7C04714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（1）制定具体行动方案，及时掌握现场的变化情况，适时调整灭火救援方案和力量，做出决策，下达灭火指令。</w:t>
      </w:r>
    </w:p>
    <w:p w14:paraId="4A82F1F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（2）统一指挥协调各部门之间协同作战，组织各种物资装备的供应，检查督促灭火救援任务的完成。</w:t>
      </w:r>
    </w:p>
    <w:p w14:paraId="0CB2B91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（3）保持与</w:t>
      </w:r>
      <w:r>
        <w:rPr>
          <w:rFonts w:hint="eastAsia" w:ascii="仿宋" w:hAnsi="仿宋" w:eastAsia="仿宋" w:cs="仿宋"/>
          <w:sz w:val="32"/>
          <w:szCs w:val="32"/>
          <w:lang w:eastAsia="zh-CN"/>
        </w:rPr>
        <w:t>市</w:t>
      </w:r>
      <w:r>
        <w:rPr>
          <w:rFonts w:hint="eastAsia" w:ascii="仿宋" w:hAnsi="仿宋" w:eastAsia="仿宋" w:cs="仿宋"/>
          <w:sz w:val="32"/>
          <w:szCs w:val="32"/>
        </w:rPr>
        <w:t>指挥部的通信联络，及时报告人员伤亡、经济损失和灭火行动进展等情况，组织实施现场应急处置和善后处理工作。</w:t>
      </w:r>
    </w:p>
    <w:p w14:paraId="7932E33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（4）负责现场处置工作全过程的调查评估工作。</w:t>
      </w:r>
    </w:p>
    <w:p w14:paraId="37DD1E89">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2.4.2  现场灭火行动组</w:t>
      </w:r>
    </w:p>
    <w:p w14:paraId="31D83C6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现场灭火指挥部统一调配现场应急处置力量，根据现场灭火实际需要，建立若干行动组，对火灾事故应急救援行动进行分工和落实。</w:t>
      </w:r>
      <w:r>
        <w:rPr>
          <w:rFonts w:ascii="Times New Roman" w:hAnsi="Times New Roman" w:eastAsia="仿宋_GB2312"/>
          <w:color w:val="000000"/>
          <w:sz w:val="32"/>
          <w:szCs w:val="32"/>
        </w:rPr>
        <w:t>现场指挥部下设</w:t>
      </w:r>
      <w:r>
        <w:rPr>
          <w:rFonts w:hint="eastAsia" w:ascii="Times New Roman" w:hAnsi="Times New Roman" w:eastAsia="仿宋_GB2312"/>
          <w:color w:val="000000"/>
          <w:sz w:val="32"/>
          <w:szCs w:val="32"/>
          <w:lang w:val="en-US" w:eastAsia="zh-CN"/>
        </w:rPr>
        <w:t>8</w:t>
      </w:r>
      <w:r>
        <w:rPr>
          <w:rFonts w:ascii="Times New Roman" w:hAnsi="Times New Roman" w:eastAsia="仿宋_GB2312"/>
          <w:color w:val="000000"/>
          <w:sz w:val="32"/>
          <w:szCs w:val="32"/>
        </w:rPr>
        <w:t>个火场应急处置工作组。</w:t>
      </w:r>
    </w:p>
    <w:p w14:paraId="56346ECF">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（1）灭火救援组</w:t>
      </w:r>
    </w:p>
    <w:p w14:paraId="2BA3C50B">
      <w:pPr>
        <w:pStyle w:val="11"/>
        <w:spacing w:line="588"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组长单位：市消防救援</w:t>
      </w:r>
      <w:r>
        <w:rPr>
          <w:rFonts w:hint="eastAsia" w:ascii="Times New Roman" w:hAnsi="Times New Roman" w:eastAsia="仿宋_GB2312"/>
          <w:color w:val="000000"/>
          <w:sz w:val="32"/>
          <w:szCs w:val="32"/>
          <w:lang w:val="en-US" w:eastAsia="zh-CN"/>
        </w:rPr>
        <w:t>局</w:t>
      </w:r>
    </w:p>
    <w:p w14:paraId="4797CD24">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w:t>
      </w:r>
      <w:r>
        <w:rPr>
          <w:rFonts w:hint="eastAsia" w:ascii="Times New Roman" w:hAnsi="Times New Roman" w:eastAsia="仿宋_GB2312"/>
          <w:color w:val="000000"/>
          <w:sz w:val="32"/>
          <w:szCs w:val="32"/>
          <w:lang w:eastAsia="zh-CN"/>
        </w:rPr>
        <w:t>市</w:t>
      </w:r>
      <w:r>
        <w:rPr>
          <w:rFonts w:ascii="Times New Roman" w:hAnsi="Times New Roman" w:eastAsia="仿宋_GB2312"/>
          <w:color w:val="000000"/>
          <w:sz w:val="32"/>
          <w:szCs w:val="32"/>
        </w:rPr>
        <w:t>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队伍及其他灭火救援力量</w:t>
      </w:r>
    </w:p>
    <w:p w14:paraId="5AFA58D0">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职责：主要负责分析研判灾情，组织有关专家进行火灾评估并提供技术支持，制定作战方案，部署作战任务，指挥灭火救援行动。</w:t>
      </w:r>
    </w:p>
    <w:p w14:paraId="397EF64D">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（2）安全警戒组</w:t>
      </w:r>
    </w:p>
    <w:p w14:paraId="72302AA2">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组长单位：市公安局</w:t>
      </w:r>
    </w:p>
    <w:p w14:paraId="3374327D">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成员单位：武警</w:t>
      </w:r>
      <w:r>
        <w:rPr>
          <w:rFonts w:hint="eastAsia" w:ascii="Times New Roman" w:hAnsi="Times New Roman" w:eastAsia="仿宋_GB2312"/>
          <w:color w:val="000000"/>
          <w:sz w:val="32"/>
          <w:szCs w:val="32"/>
          <w:lang w:val="en-US" w:eastAsia="zh-CN"/>
        </w:rPr>
        <w:t>密山中</w:t>
      </w:r>
      <w:r>
        <w:rPr>
          <w:rFonts w:ascii="Times New Roman" w:hAnsi="Times New Roman" w:eastAsia="仿宋_GB2312"/>
          <w:color w:val="000000"/>
          <w:sz w:val="32"/>
          <w:szCs w:val="32"/>
        </w:rPr>
        <w:t>队、事发地公安机关、事故单位保卫部门。</w:t>
      </w:r>
    </w:p>
    <w:p w14:paraId="25F07239">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职责：主要负责内外现场警戒、疏散人员车辆、交通管制，保证救援现场交通和救援秩序。</w:t>
      </w:r>
    </w:p>
    <w:p w14:paraId="5EE67D23">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（3）现场检测组</w:t>
      </w:r>
    </w:p>
    <w:p w14:paraId="157EF8BA">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组长单位：市生态环境局</w:t>
      </w:r>
    </w:p>
    <w:p w14:paraId="6CF9BC91">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成员单位：市卫健局、市气象局、市消防救援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队等。</w:t>
      </w:r>
    </w:p>
    <w:p w14:paraId="6C020EBA">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职责：主要负责监测、评价火灾事故现场的外部环境状况，确定污染物环境、浓度和影响范围，及时向现场指挥部报告有关情况，提供消除环境污染的处置措施建议。</w:t>
      </w:r>
    </w:p>
    <w:p w14:paraId="72078C2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（4）医疗救护组</w:t>
      </w:r>
    </w:p>
    <w:p w14:paraId="1FCF7EF4">
      <w:pPr>
        <w:pStyle w:val="11"/>
        <w:spacing w:line="588"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组长单位：市卫健</w:t>
      </w:r>
      <w:r>
        <w:rPr>
          <w:rFonts w:hint="eastAsia" w:ascii="Times New Roman" w:hAnsi="Times New Roman" w:eastAsia="仿宋_GB2312"/>
          <w:color w:val="000000"/>
          <w:sz w:val="32"/>
          <w:szCs w:val="32"/>
          <w:lang w:val="en-US" w:eastAsia="zh-CN"/>
        </w:rPr>
        <w:t>局</w:t>
      </w:r>
    </w:p>
    <w:p w14:paraId="20636CFC">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成员单位：市人民医院、</w:t>
      </w:r>
      <w:r>
        <w:rPr>
          <w:rFonts w:hint="eastAsia" w:ascii="Times New Roman" w:hAnsi="Times New Roman" w:eastAsia="仿宋_GB2312"/>
          <w:color w:val="000000"/>
          <w:sz w:val="32"/>
          <w:szCs w:val="32"/>
          <w:lang w:val="en-US" w:eastAsia="zh-CN"/>
        </w:rPr>
        <w:t>密山市中</w:t>
      </w:r>
      <w:r>
        <w:rPr>
          <w:rFonts w:ascii="Times New Roman" w:hAnsi="Times New Roman" w:eastAsia="仿宋_GB2312"/>
          <w:color w:val="000000"/>
          <w:sz w:val="32"/>
          <w:szCs w:val="32"/>
        </w:rPr>
        <w:t>医院、市紧急医疗救援中心、市疾病预防控制中心等医疗卫生单位、事发地政府相关部门和单位。</w:t>
      </w:r>
    </w:p>
    <w:p w14:paraId="66DC3041">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负责组织专家医疗救治队伍和疾病预防控制队伍实施现场紧急医疗救治、心理干预、次生疾病、衍生疾病、疫情的预防控制工作；市紧急医疗救援中心等单位负责应急处置工作中现场急救和病人转运工作；各级医院负责后续救治。</w:t>
      </w:r>
    </w:p>
    <w:p w14:paraId="392A3169">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（5）勤务保障组</w:t>
      </w:r>
    </w:p>
    <w:p w14:paraId="76FBDF4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组长单位：市消防救援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w:t>
      </w:r>
    </w:p>
    <w:p w14:paraId="2021F75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成员单位：市交通运输局、市财政局、市住建局、市应急管理局、</w:t>
      </w:r>
      <w:r>
        <w:rPr>
          <w:rFonts w:hint="eastAsia" w:ascii="Times New Roman" w:hAnsi="Times New Roman" w:eastAsia="仿宋_GB2312"/>
          <w:color w:val="000000"/>
          <w:sz w:val="32"/>
          <w:szCs w:val="32"/>
          <w:lang w:val="en-US" w:eastAsia="zh-CN"/>
        </w:rPr>
        <w:t>密山</w:t>
      </w:r>
      <w:r>
        <w:rPr>
          <w:rFonts w:ascii="Times New Roman" w:hAnsi="Times New Roman" w:eastAsia="仿宋_GB2312"/>
          <w:color w:val="000000"/>
          <w:sz w:val="32"/>
          <w:szCs w:val="32"/>
        </w:rPr>
        <w:t>供电公司、事发地政府等。</w:t>
      </w:r>
    </w:p>
    <w:p w14:paraId="346F9DCD">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w:t>
      </w:r>
      <w:r>
        <w:rPr>
          <w:rFonts w:ascii="Times New Roman" w:hAnsi="Times New Roman" w:eastAsia="仿宋_GB2312"/>
          <w:color w:val="000000"/>
          <w:spacing w:val="-2"/>
          <w:sz w:val="32"/>
          <w:szCs w:val="32"/>
        </w:rPr>
        <w:t>主要负责掌握扑救火灾所需物资的分布和储备情况，制定战勤保障预案，组织调运灭火救援所需装备、灭火剂和物资、油料供应补给，调拨救灾物资和生活必需品，保障现场通信联络畅通，同时做好应急救援人员、受影响地区群众的生活保障。</w:t>
      </w:r>
    </w:p>
    <w:p w14:paraId="0B99C28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（6）宣传报道组</w:t>
      </w:r>
    </w:p>
    <w:p w14:paraId="16F03352">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组长单位：市委宣传部</w:t>
      </w:r>
    </w:p>
    <w:p w14:paraId="6E65C7DB">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成员单位：市政府新闻办、市消防救援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队、相关成员单位及事发地宣传部门等。</w:t>
      </w:r>
    </w:p>
    <w:p w14:paraId="06AD3DEA">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职责：主要负责对现场媒体活动管理、协调和指导服务，根据火灾动态和扑救情况，协调媒体做好宣传报道和舆论引导，及时发布权威信息，向社会发布灾害信息和救援进程。</w:t>
      </w:r>
    </w:p>
    <w:p w14:paraId="62871AC5">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（7）灭火救援专家组</w:t>
      </w:r>
    </w:p>
    <w:p w14:paraId="250C872D">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组长单位：市消防救援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w:t>
      </w:r>
    </w:p>
    <w:p w14:paraId="66D9C53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职责：根据火灾事故扑救需要，抽调相关灭火救援专家组成员组成专家咨询组，负责提供相关技术支持，解决灭火救援中的技术性问题，对灭火救援行动方案进行可行性分析，提出意见或建议，协助市火灾事故应急指挥部完成灭火救援的指挥决策工作。</w:t>
      </w:r>
    </w:p>
    <w:p w14:paraId="0AF80883">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（8）通信保障组</w:t>
      </w:r>
    </w:p>
    <w:p w14:paraId="5D5FB7C6">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组长单位：</w:t>
      </w:r>
      <w:r>
        <w:rPr>
          <w:rFonts w:hint="eastAsia" w:ascii="仿宋" w:hAnsi="仿宋" w:eastAsia="仿宋" w:cs="仿宋"/>
          <w:sz w:val="32"/>
          <w:szCs w:val="32"/>
          <w:lang w:val="en-US" w:eastAsia="zh-CN"/>
        </w:rPr>
        <w:t>市通信管理办公室</w:t>
      </w:r>
    </w:p>
    <w:p w14:paraId="74EA7DFC">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ascii="Times New Roman" w:hAnsi="Times New Roman" w:eastAsia="仿宋_GB2312"/>
          <w:color w:val="000000"/>
          <w:sz w:val="32"/>
          <w:szCs w:val="32"/>
        </w:rPr>
        <w:t>职责</w:t>
      </w:r>
      <w:r>
        <w:rPr>
          <w:rFonts w:hint="eastAsia" w:ascii="Times New Roman" w:hAnsi="Times New Roman" w:eastAsia="仿宋_GB2312"/>
          <w:color w:val="000000"/>
          <w:sz w:val="32"/>
          <w:szCs w:val="32"/>
          <w:lang w:eastAsia="zh-CN"/>
        </w:rPr>
        <w:t>：</w:t>
      </w:r>
      <w:r>
        <w:rPr>
          <w:rFonts w:hint="eastAsia" w:ascii="仿宋" w:hAnsi="仿宋" w:eastAsia="仿宋" w:cs="仿宋"/>
          <w:sz w:val="32"/>
          <w:szCs w:val="32"/>
          <w:lang w:val="en-US" w:eastAsia="zh-CN"/>
        </w:rPr>
        <w:t>由市通信管理办公室</w:t>
      </w:r>
      <w:r>
        <w:rPr>
          <w:rFonts w:hint="eastAsia" w:ascii="仿宋" w:hAnsi="仿宋" w:eastAsia="仿宋" w:cs="仿宋"/>
          <w:sz w:val="32"/>
          <w:szCs w:val="32"/>
        </w:rPr>
        <w:t>组织、协调</w:t>
      </w:r>
      <w:r>
        <w:rPr>
          <w:rFonts w:hint="eastAsia" w:ascii="仿宋" w:hAnsi="仿宋" w:eastAsia="仿宋" w:cs="仿宋"/>
          <w:sz w:val="32"/>
          <w:szCs w:val="32"/>
          <w:lang w:eastAsia="zh-CN"/>
        </w:rPr>
        <w:t>市</w:t>
      </w:r>
      <w:r>
        <w:rPr>
          <w:rFonts w:hint="eastAsia" w:ascii="仿宋" w:hAnsi="仿宋" w:eastAsia="仿宋" w:cs="仿宋"/>
          <w:sz w:val="32"/>
          <w:szCs w:val="32"/>
        </w:rPr>
        <w:t>内电信运营企业保障灭火应急救援指挥的通信畅通</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14:paraId="4C1BCBC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5</w:t>
      </w:r>
      <w:r>
        <w:rPr>
          <w:rFonts w:hint="eastAsia" w:ascii="仿宋" w:hAnsi="仿宋" w:eastAsia="仿宋" w:cs="仿宋"/>
          <w:b/>
          <w:sz w:val="32"/>
          <w:szCs w:val="32"/>
        </w:rPr>
        <w:t xml:space="preserve">  消防队伍调动规定</w:t>
      </w:r>
    </w:p>
    <w:p w14:paraId="405752D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（1）扑救三级、四级火灾所需灭火救援力量由</w:t>
      </w:r>
      <w:r>
        <w:rPr>
          <w:rFonts w:hint="eastAsia" w:ascii="仿宋" w:hAnsi="仿宋" w:eastAsia="仿宋" w:cs="仿宋"/>
          <w:sz w:val="32"/>
          <w:szCs w:val="32"/>
          <w:lang w:eastAsia="zh-CN"/>
        </w:rPr>
        <w:t>密山市</w:t>
      </w:r>
      <w:r>
        <w:rPr>
          <w:rFonts w:hint="eastAsia" w:ascii="仿宋" w:hAnsi="仿宋" w:eastAsia="仿宋" w:cs="仿宋"/>
          <w:sz w:val="32"/>
          <w:szCs w:val="32"/>
        </w:rPr>
        <w:t>指挥部直接调动。</w:t>
      </w:r>
    </w:p>
    <w:p w14:paraId="06FD0BC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（2）扑救一级、二级火灾所需灭火救援力量由</w:t>
      </w:r>
      <w:r>
        <w:rPr>
          <w:rFonts w:hint="eastAsia" w:ascii="仿宋" w:hAnsi="仿宋" w:eastAsia="仿宋" w:cs="仿宋"/>
          <w:sz w:val="32"/>
          <w:szCs w:val="32"/>
          <w:lang w:val="en-US" w:eastAsia="zh-CN"/>
        </w:rPr>
        <w:t>鸡西</w:t>
      </w:r>
      <w:r>
        <w:rPr>
          <w:rFonts w:hint="eastAsia" w:ascii="仿宋" w:hAnsi="仿宋" w:eastAsia="仿宋" w:cs="仿宋"/>
          <w:sz w:val="32"/>
          <w:szCs w:val="32"/>
          <w:lang w:eastAsia="zh-CN"/>
        </w:rPr>
        <w:t>市</w:t>
      </w:r>
      <w:r>
        <w:rPr>
          <w:rFonts w:hint="eastAsia" w:ascii="仿宋" w:hAnsi="仿宋" w:eastAsia="仿宋" w:cs="仿宋"/>
          <w:sz w:val="32"/>
          <w:szCs w:val="32"/>
        </w:rPr>
        <w:t>火灾事故应急指挥部统一调动。</w:t>
      </w:r>
    </w:p>
    <w:p w14:paraId="65607AC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3. 预警监测</w:t>
      </w:r>
    </w:p>
    <w:p w14:paraId="39360ED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3.1  火点监测</w:t>
      </w:r>
    </w:p>
    <w:p w14:paraId="5B5845AE">
      <w:pPr>
        <w:pStyle w:val="22"/>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火灾事故应急指挥部各成员单位要建立应急值守制度，值班人员24小时在岗在位，并有固定的联系电话，确保一旦发生火灾时，</w:t>
      </w:r>
      <w:r>
        <w:rPr>
          <w:rFonts w:hint="eastAsia" w:ascii="仿宋" w:hAnsi="仿宋" w:eastAsia="仿宋" w:cs="仿宋"/>
          <w:sz w:val="32"/>
          <w:szCs w:val="32"/>
          <w:lang w:eastAsia="zh-CN"/>
        </w:rPr>
        <w:t>市</w:t>
      </w:r>
      <w:r>
        <w:rPr>
          <w:rFonts w:hint="eastAsia" w:ascii="仿宋" w:hAnsi="仿宋" w:eastAsia="仿宋" w:cs="仿宋"/>
          <w:sz w:val="32"/>
          <w:szCs w:val="32"/>
        </w:rPr>
        <w:t>火灾事故应急指挥部办公室能在第一时间与各成员单位联络。</w:t>
      </w:r>
      <w:r>
        <w:rPr>
          <w:rFonts w:hint="eastAsia" w:ascii="仿宋" w:hAnsi="仿宋" w:eastAsia="仿宋" w:cs="仿宋"/>
          <w:color w:val="auto"/>
          <w:sz w:val="32"/>
          <w:szCs w:val="32"/>
          <w:lang w:eastAsia="zh-CN"/>
        </w:rPr>
        <w:t>密山市</w:t>
      </w:r>
      <w:r>
        <w:rPr>
          <w:rFonts w:hint="eastAsia" w:ascii="仿宋" w:hAnsi="仿宋" w:eastAsia="仿宋" w:cs="仿宋"/>
          <w:color w:val="auto"/>
          <w:sz w:val="32"/>
          <w:szCs w:val="32"/>
        </w:rPr>
        <w:t>消防救援</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通信指挥中心能够迅速、</w:t>
      </w:r>
      <w:r>
        <w:rPr>
          <w:rFonts w:hint="eastAsia" w:ascii="仿宋" w:hAnsi="仿宋" w:eastAsia="仿宋" w:cs="仿宋"/>
          <w:sz w:val="32"/>
          <w:szCs w:val="32"/>
        </w:rPr>
        <w:t>准确受理火灾报警，并及时发出相应指令。</w:t>
      </w:r>
    </w:p>
    <w:p w14:paraId="5907FCF2">
      <w:pPr>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任何人发现火灾时，都应当立即报警。任何单位、个人都应当无偿为报警提供便利，不得阻拦报警，严禁谎报火警。</w:t>
      </w:r>
    </w:p>
    <w:p w14:paraId="37C9B0CC">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 xml:space="preserve">  信息报告</w:t>
      </w:r>
    </w:p>
    <w:p w14:paraId="3F6251B4">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确定为一般火警（四级）、较大火警（三级）后，事发地政府和消防救援机构应在30分钟内将火灾事故情况向</w:t>
      </w:r>
      <w:r>
        <w:rPr>
          <w:rFonts w:hint="eastAsia" w:ascii="Times New Roman" w:hAnsi="Times New Roman" w:eastAsia="仿宋_GB2312"/>
          <w:color w:val="000000"/>
          <w:sz w:val="32"/>
          <w:szCs w:val="32"/>
          <w:lang w:val="en-US" w:eastAsia="zh-CN"/>
        </w:rPr>
        <w:t>市</w:t>
      </w:r>
      <w:r>
        <w:rPr>
          <w:rFonts w:ascii="Times New Roman" w:hAnsi="Times New Roman" w:eastAsia="仿宋_GB2312"/>
          <w:color w:val="000000"/>
          <w:sz w:val="32"/>
          <w:szCs w:val="32"/>
        </w:rPr>
        <w:t>政府和市火灾事故应急指挥部办公室报告；市政府和市火灾事故应急指挥部办公室要在火灾事故发生后1小时内向</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市委办公室（信息科）和</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市政府办公室（市政府总值班室）报告，并及时续报有关应急处置情况；</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市委办公室（信息科）和</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市政府办公室（市政府总值班室）在火灾事故发生后2小时内上报省委、省政府。同时市火灾事故应急指挥部办公室和其他参与救援的成员单位以通稿形式上报省对口单位。</w:t>
      </w:r>
    </w:p>
    <w:p w14:paraId="3E2DAD31">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确定为重大火警（二级）、特别重大火警（一级）后，事发地政府和消防救援机构应立即将火灾事故情况向</w:t>
      </w:r>
      <w:r>
        <w:rPr>
          <w:rFonts w:hint="eastAsia" w:ascii="Times New Roman" w:hAnsi="Times New Roman" w:eastAsia="仿宋_GB2312"/>
          <w:color w:val="000000"/>
          <w:sz w:val="32"/>
          <w:szCs w:val="32"/>
          <w:lang w:val="en-US" w:eastAsia="zh-CN"/>
        </w:rPr>
        <w:t>市</w:t>
      </w:r>
      <w:r>
        <w:rPr>
          <w:rFonts w:ascii="Times New Roman" w:hAnsi="Times New Roman" w:eastAsia="仿宋_GB2312"/>
          <w:color w:val="000000"/>
          <w:sz w:val="32"/>
          <w:szCs w:val="32"/>
        </w:rPr>
        <w:t>政府和市火灾事故应急指挥部办公室报告；市和市火灾事故应急指挥部办公室要在火灾事故发生后15分钟内向</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市委办公室（信息科）和</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市政府办公室（市政府总值班室）报告，并及时续报有关应急处置情况；</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市委办公室（信息科）和</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市政府办公室（市政府总值班室）在火灾事故发生后30分钟内上报省委、省政府。同时市火灾事故应急指挥部办公室和其他参与救援的成员单位以通稿形式上报省对口单位。</w:t>
      </w:r>
    </w:p>
    <w:p w14:paraId="7C189E7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确实难以全面、准确掌握火灾事故情况的，市政府和市火灾事故应急指挥部办公室应向省政府或省火灾事故应急指挥部报告初步情况，并说明原因，在后续应急处置过程中，及时续报有关情况。</w:t>
      </w:r>
    </w:p>
    <w:p w14:paraId="18691E48">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发生在敏感地区、敏感时间的火灾事故不受分级标准限制，应立即报告。</w:t>
      </w:r>
    </w:p>
    <w:p w14:paraId="646E3A9E">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信息报告的主要内容：火灾发生时间、地点、信息来源、起火单位基本情况、火灾事故性质、人员被困及伤亡情况、火势发展趋势、到达现场力量和已采取的措施。</w:t>
      </w:r>
    </w:p>
    <w:p w14:paraId="1541A62F">
      <w:pPr>
        <w:pStyle w:val="11"/>
        <w:spacing w:line="588" w:lineRule="exact"/>
        <w:ind w:firstLine="643" w:firstLineChars="200"/>
        <w:rPr>
          <w:rFonts w:ascii="Times New Roman" w:hAnsi="Times New Roman" w:eastAsia="仿宋_GB2312"/>
          <w:color w:val="000000"/>
          <w:sz w:val="32"/>
          <w:szCs w:val="32"/>
        </w:rPr>
      </w:pPr>
      <w:r>
        <w:rPr>
          <w:rFonts w:hint="eastAsia" w:ascii="仿宋" w:hAnsi="仿宋" w:eastAsia="仿宋" w:cs="仿宋"/>
          <w:b/>
          <w:sz w:val="32"/>
          <w:szCs w:val="32"/>
        </w:rPr>
        <w:t xml:space="preserve">4.  </w:t>
      </w:r>
      <w:r>
        <w:rPr>
          <w:rFonts w:ascii="Times New Roman" w:hAnsi="Times New Roman" w:eastAsia="楷体_GB2312"/>
          <w:color w:val="000000"/>
          <w:sz w:val="32"/>
          <w:szCs w:val="32"/>
        </w:rPr>
        <w:t>处置措施</w:t>
      </w:r>
    </w:p>
    <w:p w14:paraId="46ACD270">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 xml:space="preserve">  处置程序</w:t>
      </w:r>
    </w:p>
    <w:p w14:paraId="529B5AB5">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市火灾事故应急指挥部办公室接到下级报告，确认为三级（较大）以上火警后，应立即向市火灾事故应急指挥部总指挥报告，由市火灾事故应急指挥部总指挥确定启动《</w:t>
      </w:r>
      <w:r>
        <w:rPr>
          <w:rFonts w:hint="eastAsia" w:ascii="Times New Roman" w:hAnsi="Times New Roman" w:eastAsia="仿宋_GB2312"/>
          <w:color w:val="000000"/>
          <w:sz w:val="32"/>
          <w:szCs w:val="32"/>
          <w:lang w:val="en-US" w:eastAsia="zh-CN"/>
        </w:rPr>
        <w:t>密山</w:t>
      </w:r>
      <w:r>
        <w:rPr>
          <w:rFonts w:ascii="Times New Roman" w:hAnsi="Times New Roman" w:eastAsia="仿宋_GB2312"/>
          <w:color w:val="000000"/>
          <w:sz w:val="32"/>
          <w:szCs w:val="32"/>
        </w:rPr>
        <w:t>市火灾事故应急预案》，各成员单位在市火灾事故应急指挥部统一领导下，按照本预案明确的职责启动本系统的子预案。预案启动后，市火灾事故应急指挥部立即派员赶赴火灾现场，成立现场指挥部组织指挥灭火救援工作。</w:t>
      </w:r>
    </w:p>
    <w:p w14:paraId="2FE72373">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4.2. 现场指挥部现场设置</w:t>
      </w:r>
    </w:p>
    <w:p w14:paraId="3D46FFDE">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现场指挥部设在火灾事故现场周边适当的安全位置。要保证情况掌握及时，信息通信畅通，指挥迅速不间断。要部署相应力量，建立专门标识，保证现场指挥机构正常工作秩序。</w:t>
      </w:r>
    </w:p>
    <w:p w14:paraId="2293D5F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4.3  灭火救援队伍调动</w:t>
      </w:r>
    </w:p>
    <w:p w14:paraId="5E8C7A4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4.3.1  就近调动原则</w:t>
      </w:r>
    </w:p>
    <w:p w14:paraId="2586BFF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为便于灭火救援力量及装备器材快速集结于火灾现场，按照“依托重点、</w:t>
      </w:r>
      <w:r>
        <w:rPr>
          <w:rFonts w:hint="eastAsia" w:ascii="仿宋" w:hAnsi="仿宋" w:eastAsia="仿宋" w:cs="仿宋"/>
          <w:sz w:val="32"/>
          <w:szCs w:val="32"/>
          <w:lang w:val="en-US" w:eastAsia="zh-CN"/>
        </w:rPr>
        <w:t>区</w:t>
      </w:r>
      <w:r>
        <w:rPr>
          <w:rFonts w:hint="eastAsia" w:ascii="仿宋" w:hAnsi="仿宋" w:eastAsia="仿宋" w:cs="仿宋"/>
          <w:sz w:val="32"/>
          <w:szCs w:val="32"/>
        </w:rPr>
        <w:t>域联防”原则，以</w:t>
      </w:r>
      <w:r>
        <w:rPr>
          <w:rFonts w:hint="eastAsia" w:ascii="仿宋" w:hAnsi="仿宋" w:eastAsia="仿宋" w:cs="仿宋"/>
          <w:sz w:val="32"/>
          <w:szCs w:val="32"/>
          <w:lang w:eastAsia="zh-CN"/>
        </w:rPr>
        <w:t>密山市</w:t>
      </w:r>
      <w:r>
        <w:rPr>
          <w:rFonts w:hint="eastAsia" w:ascii="仿宋" w:hAnsi="仿宋" w:eastAsia="仿宋" w:cs="仿宋"/>
          <w:sz w:val="32"/>
          <w:szCs w:val="32"/>
        </w:rPr>
        <w:t>为中心，调动</w:t>
      </w:r>
      <w:r>
        <w:rPr>
          <w:rFonts w:hint="eastAsia" w:ascii="仿宋" w:hAnsi="仿宋" w:eastAsia="仿宋" w:cs="仿宋"/>
          <w:sz w:val="32"/>
          <w:szCs w:val="32"/>
          <w:lang w:val="en-US" w:eastAsia="zh-CN"/>
        </w:rPr>
        <w:t>各乡（镇）、农垦系统消防队伍、企业消防力量等</w:t>
      </w:r>
      <w:r>
        <w:rPr>
          <w:rFonts w:hint="eastAsia" w:ascii="仿宋" w:hAnsi="仿宋" w:eastAsia="仿宋" w:cs="仿宋"/>
          <w:sz w:val="32"/>
          <w:szCs w:val="32"/>
        </w:rPr>
        <w:t>灭火救援力量。</w:t>
      </w:r>
    </w:p>
    <w:p w14:paraId="088D8DB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4.3.2  按需调动原则</w:t>
      </w:r>
    </w:p>
    <w:p w14:paraId="21C430A4">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根据各类火灾特点和各部门灭火救援力量所具备的灭火救援功能，合理调集灭火救援力量。一般情况下主要调集公安、医疗救护、电力、燃气、</w:t>
      </w:r>
      <w:r>
        <w:rPr>
          <w:rFonts w:hint="eastAsia" w:ascii="仿宋" w:hAnsi="仿宋" w:eastAsia="仿宋" w:cs="仿宋"/>
          <w:sz w:val="32"/>
          <w:szCs w:val="32"/>
          <w:lang w:eastAsia="zh-CN"/>
        </w:rPr>
        <w:t>市</w:t>
      </w:r>
      <w:r>
        <w:rPr>
          <w:rFonts w:hint="eastAsia" w:ascii="仿宋" w:hAnsi="仿宋" w:eastAsia="仿宋" w:cs="仿宋"/>
          <w:sz w:val="32"/>
          <w:szCs w:val="32"/>
        </w:rPr>
        <w:t>政、</w:t>
      </w:r>
      <w:r>
        <w:rPr>
          <w:rFonts w:hint="eastAsia" w:ascii="仿宋" w:hAnsi="仿宋" w:eastAsia="仿宋" w:cs="仿宋"/>
          <w:sz w:val="32"/>
          <w:szCs w:val="32"/>
          <w:lang w:eastAsia="zh-CN"/>
        </w:rPr>
        <w:t>生态环境</w:t>
      </w:r>
      <w:r>
        <w:rPr>
          <w:rFonts w:hint="eastAsia" w:ascii="仿宋" w:hAnsi="仿宋" w:eastAsia="仿宋" w:cs="仿宋"/>
          <w:sz w:val="32"/>
          <w:szCs w:val="32"/>
        </w:rPr>
        <w:t>等相关部门力量。</w:t>
      </w:r>
    </w:p>
    <w:p w14:paraId="5D1F197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4.3.3  队伍调动顺序及程序</w:t>
      </w:r>
    </w:p>
    <w:p w14:paraId="52B2991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根据火灾性质和灭火救援行动需要，力量调动顺序：灭火救援专业力量、指挥部成员、专家组成员及医疗救护、电力、燃气、</w:t>
      </w:r>
      <w:r>
        <w:rPr>
          <w:rFonts w:hint="eastAsia" w:ascii="仿宋" w:hAnsi="仿宋" w:eastAsia="仿宋" w:cs="仿宋"/>
          <w:sz w:val="32"/>
          <w:szCs w:val="32"/>
          <w:lang w:eastAsia="zh-CN"/>
        </w:rPr>
        <w:t>市</w:t>
      </w:r>
      <w:r>
        <w:rPr>
          <w:rFonts w:hint="eastAsia" w:ascii="仿宋" w:hAnsi="仿宋" w:eastAsia="仿宋" w:cs="仿宋"/>
          <w:sz w:val="32"/>
          <w:szCs w:val="32"/>
        </w:rPr>
        <w:t>政、</w:t>
      </w:r>
      <w:r>
        <w:rPr>
          <w:rFonts w:hint="eastAsia" w:ascii="仿宋" w:hAnsi="仿宋" w:eastAsia="仿宋" w:cs="仿宋"/>
          <w:sz w:val="32"/>
          <w:szCs w:val="32"/>
          <w:lang w:eastAsia="zh-CN"/>
        </w:rPr>
        <w:t>生态环境</w:t>
      </w:r>
      <w:r>
        <w:rPr>
          <w:rFonts w:hint="eastAsia" w:ascii="仿宋" w:hAnsi="仿宋" w:eastAsia="仿宋" w:cs="仿宋"/>
          <w:sz w:val="32"/>
          <w:szCs w:val="32"/>
        </w:rPr>
        <w:t>、通信等其他辅助救援力量。</w:t>
      </w:r>
    </w:p>
    <w:p w14:paraId="4551BF6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4.3.4  较大以上火灾专业灭火救援力量调动程序</w:t>
      </w:r>
    </w:p>
    <w:p w14:paraId="31D1A9F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由总指挥命令</w:t>
      </w:r>
      <w:r>
        <w:rPr>
          <w:rFonts w:hint="eastAsia" w:ascii="仿宋" w:hAnsi="仿宋" w:eastAsia="仿宋" w:cs="仿宋"/>
          <w:sz w:val="32"/>
          <w:szCs w:val="32"/>
          <w:lang w:eastAsia="zh-CN"/>
        </w:rPr>
        <w:t>市</w:t>
      </w:r>
      <w:r>
        <w:rPr>
          <w:rFonts w:hint="eastAsia" w:ascii="仿宋" w:hAnsi="仿宋" w:eastAsia="仿宋" w:cs="仿宋"/>
          <w:sz w:val="32"/>
          <w:szCs w:val="32"/>
        </w:rPr>
        <w:t>指挥部办公室按照预案迅速启动灭火救援力量调动程序。</w:t>
      </w:r>
    </w:p>
    <w:p w14:paraId="6025BC5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000000"/>
          <w:sz w:val="32"/>
          <w:szCs w:val="32"/>
        </w:rPr>
      </w:pPr>
      <w:r>
        <w:rPr>
          <w:rFonts w:hint="eastAsia" w:ascii="仿宋" w:hAnsi="仿宋" w:eastAsia="仿宋" w:cs="仿宋"/>
          <w:sz w:val="32"/>
          <w:szCs w:val="32"/>
        </w:rPr>
        <w:t>当</w:t>
      </w:r>
      <w:r>
        <w:rPr>
          <w:rFonts w:hint="eastAsia" w:ascii="仿宋" w:hAnsi="仿宋" w:eastAsia="仿宋" w:cs="仿宋"/>
          <w:sz w:val="32"/>
          <w:szCs w:val="32"/>
          <w:lang w:eastAsia="zh-CN"/>
        </w:rPr>
        <w:t>密山市</w:t>
      </w:r>
      <w:r>
        <w:rPr>
          <w:rFonts w:hint="eastAsia" w:ascii="仿宋" w:hAnsi="仿宋" w:eastAsia="仿宋" w:cs="仿宋"/>
          <w:sz w:val="32"/>
          <w:szCs w:val="32"/>
        </w:rPr>
        <w:t>内发生火灾或者灾害形势特别严重时，</w:t>
      </w:r>
      <w:r>
        <w:rPr>
          <w:rFonts w:hint="eastAsia" w:ascii="仿宋" w:hAnsi="仿宋" w:eastAsia="仿宋" w:cs="仿宋"/>
          <w:color w:val="000000"/>
          <w:sz w:val="32"/>
          <w:szCs w:val="32"/>
        </w:rPr>
        <w:t>调动</w:t>
      </w:r>
      <w:r>
        <w:rPr>
          <w:rFonts w:hint="eastAsia" w:ascii="仿宋" w:hAnsi="仿宋" w:eastAsia="仿宋" w:cs="仿宋"/>
          <w:color w:val="000000"/>
          <w:sz w:val="32"/>
          <w:szCs w:val="32"/>
          <w:lang w:eastAsia="zh-CN"/>
        </w:rPr>
        <w:t>新民街消防救援站</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乡镇农垦消防应急力量</w:t>
      </w:r>
      <w:r>
        <w:rPr>
          <w:rFonts w:hint="eastAsia" w:ascii="仿宋" w:hAnsi="仿宋" w:eastAsia="仿宋" w:cs="仿宋"/>
          <w:color w:val="000000"/>
          <w:sz w:val="32"/>
          <w:szCs w:val="32"/>
        </w:rPr>
        <w:t>增援。</w:t>
      </w:r>
    </w:p>
    <w:p w14:paraId="3A5F49E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当火灾或者灾害</w:t>
      </w:r>
      <w:r>
        <w:rPr>
          <w:rFonts w:hint="eastAsia" w:ascii="仿宋" w:hAnsi="仿宋" w:eastAsia="仿宋" w:cs="仿宋"/>
          <w:sz w:val="32"/>
          <w:szCs w:val="32"/>
          <w:lang w:val="en-US" w:eastAsia="zh-CN"/>
        </w:rPr>
        <w:t>形势</w:t>
      </w:r>
      <w:r>
        <w:rPr>
          <w:rFonts w:hint="eastAsia" w:ascii="仿宋" w:hAnsi="仿宋" w:eastAsia="仿宋" w:cs="仿宋"/>
          <w:sz w:val="32"/>
          <w:szCs w:val="32"/>
        </w:rPr>
        <w:t>特别严重，需要调动本协</w:t>
      </w:r>
      <w:r>
        <w:rPr>
          <w:rFonts w:hint="eastAsia" w:ascii="仿宋" w:hAnsi="仿宋" w:eastAsia="仿宋" w:cs="仿宋"/>
          <w:sz w:val="32"/>
          <w:szCs w:val="32"/>
          <w:lang w:eastAsia="zh-CN"/>
        </w:rPr>
        <w:t>市</w:t>
      </w:r>
      <w:r>
        <w:rPr>
          <w:rFonts w:hint="eastAsia" w:ascii="仿宋" w:hAnsi="仿宋" w:eastAsia="仿宋" w:cs="仿宋"/>
          <w:sz w:val="32"/>
          <w:szCs w:val="32"/>
        </w:rPr>
        <w:t>周边或者其他协作</w:t>
      </w:r>
      <w:r>
        <w:rPr>
          <w:rFonts w:hint="eastAsia" w:ascii="仿宋" w:hAnsi="仿宋" w:eastAsia="仿宋" w:cs="仿宋"/>
          <w:sz w:val="32"/>
          <w:szCs w:val="32"/>
          <w:lang w:eastAsia="zh-CN"/>
        </w:rPr>
        <w:t>市</w:t>
      </w:r>
      <w:r>
        <w:rPr>
          <w:rFonts w:hint="eastAsia" w:ascii="仿宋" w:hAnsi="仿宋" w:eastAsia="仿宋" w:cs="仿宋"/>
          <w:sz w:val="32"/>
          <w:szCs w:val="32"/>
        </w:rPr>
        <w:t>消防力量增援时，由鸡西市消防</w:t>
      </w:r>
      <w:r>
        <w:rPr>
          <w:rFonts w:hint="eastAsia" w:ascii="仿宋" w:hAnsi="仿宋" w:eastAsia="仿宋" w:cs="仿宋"/>
          <w:sz w:val="32"/>
          <w:szCs w:val="32"/>
          <w:lang w:eastAsia="zh-CN"/>
        </w:rPr>
        <w:t>救援</w:t>
      </w:r>
      <w:r>
        <w:rPr>
          <w:rFonts w:hint="eastAsia" w:ascii="仿宋" w:hAnsi="仿宋" w:eastAsia="仿宋" w:cs="仿宋"/>
          <w:sz w:val="32"/>
          <w:szCs w:val="32"/>
        </w:rPr>
        <w:t>支队下达调动命令，各增援力量要在接到命令后迅速完成组队集结，选择便捷交通道线和运输工具，在最短时间内安全到达指定火灾现场。</w:t>
      </w:r>
    </w:p>
    <w:p w14:paraId="467A0BA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4.4  医疗卫生救护</w:t>
      </w:r>
    </w:p>
    <w:p w14:paraId="1C33C82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卫生</w:t>
      </w:r>
      <w:r>
        <w:rPr>
          <w:rFonts w:hint="eastAsia" w:ascii="仿宋" w:hAnsi="仿宋" w:eastAsia="仿宋" w:cs="仿宋"/>
          <w:sz w:val="32"/>
          <w:szCs w:val="32"/>
          <w:lang w:eastAsia="zh-CN"/>
        </w:rPr>
        <w:t>健康</w:t>
      </w:r>
      <w:r>
        <w:rPr>
          <w:rFonts w:hint="eastAsia" w:ascii="仿宋" w:hAnsi="仿宋" w:eastAsia="仿宋" w:cs="仿宋"/>
          <w:sz w:val="32"/>
          <w:szCs w:val="32"/>
        </w:rPr>
        <w:t>局负责组织医疗机构对事故伤亡人员进行紧急医疗救护和卫生防疫，必要时及时协调有关医疗救护专家、特种药品和特种救治装备进行增援。</w:t>
      </w:r>
      <w:r>
        <w:rPr>
          <w:rFonts w:hint="eastAsia" w:ascii="仿宋" w:hAnsi="仿宋" w:eastAsia="仿宋" w:cs="仿宋"/>
          <w:sz w:val="32"/>
          <w:szCs w:val="32"/>
          <w:lang w:eastAsia="zh-CN"/>
        </w:rPr>
        <w:t>市</w:t>
      </w:r>
      <w:r>
        <w:rPr>
          <w:rFonts w:hint="eastAsia" w:ascii="仿宋" w:hAnsi="仿宋" w:eastAsia="仿宋" w:cs="仿宋"/>
          <w:sz w:val="32"/>
          <w:szCs w:val="32"/>
        </w:rPr>
        <w:t>公安局、</w:t>
      </w:r>
      <w:r>
        <w:rPr>
          <w:rFonts w:hint="eastAsia" w:ascii="仿宋" w:hAnsi="仿宋" w:eastAsia="仿宋" w:cs="仿宋"/>
          <w:sz w:val="32"/>
          <w:szCs w:val="32"/>
          <w:lang w:eastAsia="zh-CN"/>
        </w:rPr>
        <w:t>市</w:t>
      </w:r>
      <w:r>
        <w:rPr>
          <w:rFonts w:hint="eastAsia" w:ascii="仿宋" w:hAnsi="仿宋" w:eastAsia="仿宋" w:cs="仿宋"/>
          <w:sz w:val="32"/>
          <w:szCs w:val="32"/>
        </w:rPr>
        <w:t>交通运输局等部门协助运送伤员，必要时征用过往车辆。</w:t>
      </w:r>
    </w:p>
    <w:p w14:paraId="6208B0A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4.5  应急救援人员安全防护</w:t>
      </w:r>
    </w:p>
    <w:p w14:paraId="2CA2BE84">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参加现场应急救援的人员，必须按照规定着装并佩戴明显标识，加强个人安全防护。现场灭火指挥部负责组织采取各种现场安全防护措施，严格执行应急处置人员进出事故现场管理规定。</w:t>
      </w:r>
    </w:p>
    <w:p w14:paraId="710DCF5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4.6  群众安全防护</w:t>
      </w:r>
    </w:p>
    <w:p w14:paraId="64FB18B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根据事故具体情况，现场灭火指挥部明确群众安全防护的必要措施，决定应急状态下群众疏散的范围、方式、程序并组织实施。</w:t>
      </w:r>
      <w:r>
        <w:rPr>
          <w:rFonts w:hint="eastAsia" w:ascii="仿宋" w:hAnsi="仿宋" w:eastAsia="仿宋" w:cs="仿宋"/>
          <w:sz w:val="32"/>
          <w:szCs w:val="32"/>
          <w:lang w:eastAsia="zh-CN"/>
        </w:rPr>
        <w:t>市</w:t>
      </w:r>
      <w:r>
        <w:rPr>
          <w:rFonts w:hint="eastAsia" w:ascii="仿宋" w:hAnsi="仿宋" w:eastAsia="仿宋" w:cs="仿宋"/>
          <w:sz w:val="32"/>
          <w:szCs w:val="32"/>
        </w:rPr>
        <w:t>公安</w:t>
      </w:r>
      <w:r>
        <w:rPr>
          <w:rFonts w:hint="eastAsia" w:ascii="仿宋" w:hAnsi="仿宋" w:eastAsia="仿宋" w:cs="仿宋"/>
          <w:sz w:val="32"/>
          <w:szCs w:val="32"/>
          <w:lang w:eastAsia="zh-CN"/>
        </w:rPr>
        <w:t>分局</w:t>
      </w:r>
      <w:r>
        <w:rPr>
          <w:rFonts w:hint="eastAsia" w:ascii="仿宋" w:hAnsi="仿宋" w:eastAsia="仿宋" w:cs="仿宋"/>
          <w:sz w:val="32"/>
          <w:szCs w:val="32"/>
        </w:rPr>
        <w:t>负责设置事故现场警戒，实施交通管制，疏散现场无关人员，防止事故扩大、蔓延和造成其他人员伤害。</w:t>
      </w:r>
    </w:p>
    <w:p w14:paraId="4A8407BC">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4.7  跨</w:t>
      </w:r>
      <w:r>
        <w:rPr>
          <w:rFonts w:hint="eastAsia" w:ascii="仿宋" w:hAnsi="仿宋" w:eastAsia="仿宋" w:cs="仿宋"/>
          <w:b w:val="0"/>
          <w:bCs/>
          <w:sz w:val="32"/>
          <w:szCs w:val="32"/>
          <w:lang w:eastAsia="zh-CN"/>
        </w:rPr>
        <w:t>市</w:t>
      </w:r>
      <w:r>
        <w:rPr>
          <w:rFonts w:hint="eastAsia" w:ascii="仿宋" w:hAnsi="仿宋" w:eastAsia="仿宋" w:cs="仿宋"/>
          <w:b w:val="0"/>
          <w:bCs/>
          <w:sz w:val="32"/>
          <w:szCs w:val="32"/>
        </w:rPr>
        <w:t>域增援</w:t>
      </w:r>
    </w:p>
    <w:p w14:paraId="54A75F1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根据火灾发展情况，或者根据</w:t>
      </w:r>
      <w:r>
        <w:rPr>
          <w:rFonts w:hint="eastAsia" w:ascii="仿宋" w:hAnsi="仿宋" w:eastAsia="仿宋" w:cs="仿宋"/>
          <w:sz w:val="32"/>
          <w:szCs w:val="32"/>
          <w:lang w:eastAsia="zh-CN"/>
        </w:rPr>
        <w:t>市</w:t>
      </w:r>
      <w:r>
        <w:rPr>
          <w:rFonts w:hint="eastAsia" w:ascii="仿宋" w:hAnsi="仿宋" w:eastAsia="仿宋" w:cs="仿宋"/>
          <w:sz w:val="32"/>
          <w:szCs w:val="32"/>
        </w:rPr>
        <w:t>政府请求，</w:t>
      </w:r>
      <w:r>
        <w:rPr>
          <w:rFonts w:hint="eastAsia" w:ascii="仿宋" w:hAnsi="仿宋" w:eastAsia="仿宋" w:cs="仿宋"/>
          <w:sz w:val="32"/>
          <w:szCs w:val="32"/>
          <w:lang w:eastAsia="zh-CN"/>
        </w:rPr>
        <w:t>市</w:t>
      </w:r>
      <w:r>
        <w:rPr>
          <w:rFonts w:hint="eastAsia" w:ascii="仿宋" w:hAnsi="仿宋" w:eastAsia="仿宋" w:cs="仿宋"/>
          <w:sz w:val="32"/>
          <w:szCs w:val="32"/>
        </w:rPr>
        <w:t>指挥部统一调集全</w:t>
      </w:r>
      <w:r>
        <w:rPr>
          <w:rFonts w:hint="eastAsia" w:ascii="仿宋" w:hAnsi="仿宋" w:eastAsia="仿宋" w:cs="仿宋"/>
          <w:sz w:val="32"/>
          <w:szCs w:val="32"/>
          <w:lang w:eastAsia="zh-CN"/>
        </w:rPr>
        <w:t>市</w:t>
      </w:r>
      <w:r>
        <w:rPr>
          <w:rFonts w:hint="eastAsia" w:ascii="仿宋" w:hAnsi="仿宋" w:eastAsia="仿宋" w:cs="仿宋"/>
          <w:sz w:val="32"/>
          <w:szCs w:val="32"/>
        </w:rPr>
        <w:t>消防力量和装备，或者抽调有关部门人员赶赴现场指导灭火救援。跨县（</w:t>
      </w:r>
      <w:r>
        <w:rPr>
          <w:rFonts w:hint="eastAsia" w:ascii="仿宋" w:hAnsi="仿宋" w:eastAsia="仿宋" w:cs="仿宋"/>
          <w:sz w:val="32"/>
          <w:szCs w:val="32"/>
          <w:lang w:eastAsia="zh-CN"/>
        </w:rPr>
        <w:t>市</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的消防力量、装备和各行动组接到</w:t>
      </w:r>
      <w:r>
        <w:rPr>
          <w:rFonts w:hint="eastAsia" w:ascii="仿宋" w:hAnsi="仿宋" w:eastAsia="仿宋" w:cs="仿宋"/>
          <w:sz w:val="32"/>
          <w:szCs w:val="32"/>
          <w:lang w:eastAsia="zh-CN"/>
        </w:rPr>
        <w:t>市</w:t>
      </w:r>
      <w:r>
        <w:rPr>
          <w:rFonts w:hint="eastAsia" w:ascii="仿宋" w:hAnsi="仿宋" w:eastAsia="仿宋" w:cs="仿宋"/>
          <w:sz w:val="32"/>
          <w:szCs w:val="32"/>
        </w:rPr>
        <w:t>指挥部指令后，要在半小时内完成组队集结，选择便捷交通</w:t>
      </w:r>
      <w:r>
        <w:rPr>
          <w:rFonts w:hint="eastAsia" w:ascii="仿宋" w:hAnsi="仿宋" w:eastAsia="仿宋" w:cs="仿宋"/>
          <w:sz w:val="32"/>
          <w:szCs w:val="32"/>
          <w:lang w:val="en-US" w:eastAsia="zh-CN"/>
        </w:rPr>
        <w:t>道路</w:t>
      </w:r>
      <w:r>
        <w:rPr>
          <w:rFonts w:hint="eastAsia" w:ascii="仿宋" w:hAnsi="仿宋" w:eastAsia="仿宋" w:cs="仿宋"/>
          <w:sz w:val="32"/>
          <w:szCs w:val="32"/>
        </w:rPr>
        <w:t>和运输工具，在最短时间内安全到达救援现场。</w:t>
      </w:r>
    </w:p>
    <w:p w14:paraId="1ED14B4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4.8  案件查处</w:t>
      </w:r>
    </w:p>
    <w:p w14:paraId="0131DC0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消防部门要配合相关部门在灭火救援期间和事后及时对案件进行调查取证，依法查处。</w:t>
      </w:r>
    </w:p>
    <w:p w14:paraId="5F6CE2F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val="0"/>
          <w:bCs/>
          <w:sz w:val="32"/>
          <w:szCs w:val="32"/>
        </w:rPr>
        <w:t>4.9  应急结束</w:t>
      </w:r>
    </w:p>
    <w:p w14:paraId="4A0F8175">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重大火警（二级）、特别重大火警（一级）应急救援行动的终止，由省火灾事故应急指挥部根据火灾事故的发展情况，经总指挥批准，决定终止灭火救援应急处置行动。</w:t>
      </w:r>
    </w:p>
    <w:p w14:paraId="108237E9">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重大火警（三级）应急救援行动的终止，由</w:t>
      </w:r>
      <w:r>
        <w:rPr>
          <w:rFonts w:hint="eastAsia" w:ascii="Times New Roman" w:hAnsi="Times New Roman" w:eastAsia="仿宋_GB2312"/>
          <w:color w:val="000000"/>
          <w:sz w:val="32"/>
          <w:szCs w:val="32"/>
          <w:lang w:val="en-US" w:eastAsia="zh-CN"/>
        </w:rPr>
        <w:t>鸡西</w:t>
      </w:r>
      <w:r>
        <w:rPr>
          <w:rFonts w:ascii="Times New Roman" w:hAnsi="Times New Roman" w:eastAsia="仿宋_GB2312"/>
          <w:color w:val="000000"/>
          <w:sz w:val="32"/>
          <w:szCs w:val="32"/>
        </w:rPr>
        <w:t>市火灾事故应急指挥部根据火灾事故的发展情况，经总指挥批准，决定终止灭火救援应急处置行动。</w:t>
      </w:r>
    </w:p>
    <w:p w14:paraId="726D3858">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一般火警（四级）应急救援行动的终止，由</w:t>
      </w:r>
      <w:r>
        <w:rPr>
          <w:rFonts w:hint="eastAsia" w:ascii="Times New Roman" w:hAnsi="Times New Roman" w:eastAsia="仿宋_GB2312"/>
          <w:color w:val="000000"/>
          <w:sz w:val="32"/>
          <w:szCs w:val="32"/>
          <w:lang w:val="en-US" w:eastAsia="zh-CN"/>
        </w:rPr>
        <w:t>市</w:t>
      </w:r>
      <w:r>
        <w:rPr>
          <w:rFonts w:ascii="Times New Roman" w:hAnsi="Times New Roman" w:eastAsia="仿宋_GB2312"/>
          <w:color w:val="000000"/>
          <w:sz w:val="32"/>
          <w:szCs w:val="32"/>
        </w:rPr>
        <w:t>火灾事故应急指挥部根据火灾事故的发展情况，经总指挥批准，决定终止灭火救援应急处置行动。</w:t>
      </w:r>
    </w:p>
    <w:p w14:paraId="08C32095">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灭火救援行动终止后，火灾事故应急指挥部应当向各成员单位发布结束应急状态的通告。</w:t>
      </w:r>
    </w:p>
    <w:p w14:paraId="2D1EB92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5.  后期处置</w:t>
      </w:r>
    </w:p>
    <w:p w14:paraId="4D57F0A1">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5.1  善后处置 </w:t>
      </w:r>
    </w:p>
    <w:p w14:paraId="074F5C39">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事发地政府应当根据有关规定妥善做好善后恢复和灾后重建工作，最大限度降低火灾事故对社会的后续影响。对于调集增援的企事业单位专职消防队参战中的物资损耗，由火灾发生地政府依据国家有关规定给予适当的补偿。对在火灾事故中造成的伤亡人员及时进行医疗救助或者按照规定给予抚恤；对造成生产生活困难的群众进行妥善安置；对其他紧急调集、征用的人力、物力按照规定给予补偿，尽快恢复当地社会秩序。</w:t>
      </w:r>
    </w:p>
    <w:p w14:paraId="6C1D6E7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5.2  调查与评估</w:t>
      </w:r>
    </w:p>
    <w:p w14:paraId="07A3211C">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火灾事故处置完成后，由事故调查组调查火灾原因，依法确认火灾责任，开展应急评估，撰写专题调查报告按规定上报，并组织参战人员进行战评总结。</w:t>
      </w:r>
    </w:p>
    <w:p w14:paraId="7D6D9C4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5.3  信息发布</w:t>
      </w:r>
    </w:p>
    <w:p w14:paraId="46BD6026">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（1）火灾事故的信息发布工作，由</w:t>
      </w:r>
      <w:r>
        <w:rPr>
          <w:rFonts w:hint="eastAsia" w:ascii="仿宋" w:hAnsi="仿宋" w:eastAsia="仿宋" w:cs="仿宋"/>
          <w:sz w:val="32"/>
          <w:szCs w:val="32"/>
          <w:lang w:eastAsia="zh-CN"/>
        </w:rPr>
        <w:t>市</w:t>
      </w:r>
      <w:r>
        <w:rPr>
          <w:rFonts w:hint="eastAsia" w:ascii="仿宋" w:hAnsi="仿宋" w:eastAsia="仿宋" w:cs="仿宋"/>
          <w:sz w:val="32"/>
          <w:szCs w:val="32"/>
        </w:rPr>
        <w:t>委宣传部组织相关媒体统一发布相关信息。</w:t>
      </w:r>
    </w:p>
    <w:p w14:paraId="4410D48B">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市</w:t>
      </w:r>
      <w:r>
        <w:rPr>
          <w:rFonts w:hint="eastAsia" w:ascii="仿宋" w:hAnsi="仿宋" w:eastAsia="仿宋" w:cs="仿宋"/>
          <w:sz w:val="32"/>
          <w:szCs w:val="32"/>
        </w:rPr>
        <w:t>委宣传部要派人到现场指挥部工作，负责对现场媒体活动的管理、协调、指导和服务。</w:t>
      </w:r>
    </w:p>
    <w:p w14:paraId="39DC495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市</w:t>
      </w:r>
      <w:r>
        <w:rPr>
          <w:rFonts w:hint="eastAsia" w:ascii="仿宋" w:hAnsi="仿宋" w:eastAsia="仿宋" w:cs="仿宋"/>
          <w:sz w:val="32"/>
          <w:szCs w:val="32"/>
        </w:rPr>
        <w:t>应急指挥部负责组织参与救援的成员单位和专家撰写新闻稿及灾害报告，报</w:t>
      </w:r>
      <w:r>
        <w:rPr>
          <w:rFonts w:hint="eastAsia" w:ascii="仿宋" w:hAnsi="仿宋" w:eastAsia="仿宋" w:cs="仿宋"/>
          <w:sz w:val="32"/>
          <w:szCs w:val="32"/>
          <w:lang w:eastAsia="zh-CN"/>
        </w:rPr>
        <w:t>市</w:t>
      </w:r>
      <w:r>
        <w:rPr>
          <w:rFonts w:hint="eastAsia" w:ascii="仿宋" w:hAnsi="仿宋" w:eastAsia="仿宋" w:cs="仿宋"/>
          <w:sz w:val="32"/>
          <w:szCs w:val="32"/>
        </w:rPr>
        <w:t>政府审核后向社会发布。</w:t>
      </w:r>
    </w:p>
    <w:p w14:paraId="6564569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（4）各单位在收集、整理、传递火灾事故信息时，必须及时、准确，不得迟报、漏报、误报，未经允许不得擅自发布信息。</w:t>
      </w:r>
    </w:p>
    <w:p w14:paraId="0D9C659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6.  应急保障</w:t>
      </w:r>
    </w:p>
    <w:p w14:paraId="7420A38D">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6.1  </w:t>
      </w:r>
      <w:r>
        <w:rPr>
          <w:rFonts w:ascii="Times New Roman" w:hAnsi="Times New Roman" w:eastAsia="楷体_GB2312"/>
          <w:color w:val="000000"/>
          <w:sz w:val="32"/>
          <w:szCs w:val="32"/>
        </w:rPr>
        <w:t>队伍保障</w:t>
      </w:r>
    </w:p>
    <w:p w14:paraId="1BE25C37">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消防救援队伍是火灾事故应急救援的专业队伍和骨干力量。各企事业专职消防队伍和政府专职消防队伍要纳入全市灭火救援指挥体系，并由消防部门进行具体的业务指导，开展业务培训和应急演练，建立联动协调机制，提高灭火救援水平。要加强社区、消防安全重点单位的微型消防站建设，建立联勤联训机制，发挥其在火灾事故应急工作中的重要作用。</w:t>
      </w:r>
    </w:p>
    <w:p w14:paraId="6955E52C">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 xml:space="preserve"> 指挥通信系统保障</w:t>
      </w:r>
    </w:p>
    <w:p w14:paraId="1F8FC80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政府、</w:t>
      </w:r>
      <w:r>
        <w:rPr>
          <w:rFonts w:hint="eastAsia" w:ascii="仿宋" w:hAnsi="仿宋" w:eastAsia="仿宋" w:cs="仿宋"/>
          <w:sz w:val="32"/>
          <w:szCs w:val="32"/>
          <w:lang w:val="en-US" w:eastAsia="zh-CN"/>
        </w:rPr>
        <w:t>市通信管理办公室和</w:t>
      </w:r>
      <w:r>
        <w:rPr>
          <w:rFonts w:hint="eastAsia" w:ascii="仿宋" w:hAnsi="仿宋" w:eastAsia="仿宋" w:cs="仿宋"/>
          <w:sz w:val="32"/>
          <w:szCs w:val="32"/>
        </w:rPr>
        <w:t>各通信公司等部门，负责建立和完善应急通信保障系统。协助</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rPr>
        <w:t>大队在</w:t>
      </w:r>
      <w:r>
        <w:rPr>
          <w:rFonts w:hint="eastAsia" w:ascii="仿宋" w:hAnsi="仿宋" w:eastAsia="仿宋" w:cs="仿宋"/>
          <w:sz w:val="32"/>
          <w:szCs w:val="32"/>
          <w:lang w:eastAsia="zh-CN"/>
        </w:rPr>
        <w:t>市</w:t>
      </w:r>
      <w:r>
        <w:rPr>
          <w:rFonts w:hint="eastAsia" w:ascii="仿宋" w:hAnsi="仿宋" w:eastAsia="仿宋" w:cs="仿宋"/>
          <w:sz w:val="32"/>
          <w:szCs w:val="32"/>
        </w:rPr>
        <w:t>重大火灾事故固定应急指挥部建立视频指挥系统和有（无）线通信网络，实现</w:t>
      </w:r>
      <w:r>
        <w:rPr>
          <w:rFonts w:hint="eastAsia" w:ascii="仿宋" w:hAnsi="仿宋" w:eastAsia="仿宋" w:cs="仿宋"/>
          <w:sz w:val="32"/>
          <w:szCs w:val="32"/>
          <w:lang w:eastAsia="zh-CN"/>
        </w:rPr>
        <w:t>市</w:t>
      </w:r>
      <w:r>
        <w:rPr>
          <w:rFonts w:hint="eastAsia" w:ascii="仿宋" w:hAnsi="仿宋" w:eastAsia="仿宋" w:cs="仿宋"/>
          <w:sz w:val="32"/>
          <w:szCs w:val="32"/>
        </w:rPr>
        <w:t>指挥部利用视频和有（无）线通信系统，直接对现场各种作战队伍的行动指挥和力量调度。</w:t>
      </w:r>
    </w:p>
    <w:p w14:paraId="46A826CE">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 xml:space="preserve">  灭火救援装备保障</w:t>
      </w:r>
    </w:p>
    <w:p w14:paraId="511F8BFB">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政府应当加强对灭火救援所需专用物资、装备器材的储备。特别是对个别种类的灭火剂储备，如：A类泡沫、抗溶性泡沫等，要根据当地情况做好储备工作。要建立消防器材储备专用库，安排专人负责管理或者委托公安</w:t>
      </w:r>
      <w:r>
        <w:rPr>
          <w:rFonts w:hint="eastAsia" w:ascii="仿宋" w:hAnsi="仿宋" w:eastAsia="仿宋" w:cs="仿宋"/>
          <w:sz w:val="32"/>
          <w:szCs w:val="32"/>
          <w:lang w:eastAsia="zh-CN"/>
        </w:rPr>
        <w:t>、</w:t>
      </w:r>
      <w:r>
        <w:rPr>
          <w:rFonts w:hint="eastAsia" w:ascii="仿宋" w:hAnsi="仿宋" w:eastAsia="仿宋" w:cs="仿宋"/>
          <w:sz w:val="32"/>
          <w:szCs w:val="32"/>
        </w:rPr>
        <w:t>消防有关部门管理，建立严格的管理和调用制度。</w:t>
      </w:r>
    </w:p>
    <w:p w14:paraId="53820A9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 xml:space="preserve">  医疗救护保障</w:t>
      </w:r>
    </w:p>
    <w:p w14:paraId="42462830">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卫生</w:t>
      </w:r>
      <w:r>
        <w:rPr>
          <w:rFonts w:hint="eastAsia" w:ascii="仿宋" w:hAnsi="仿宋" w:eastAsia="仿宋" w:cs="仿宋"/>
          <w:sz w:val="32"/>
          <w:szCs w:val="32"/>
          <w:lang w:eastAsia="zh-CN"/>
        </w:rPr>
        <w:t>健康</w:t>
      </w:r>
      <w:r>
        <w:rPr>
          <w:rFonts w:hint="eastAsia" w:ascii="仿宋" w:hAnsi="仿宋" w:eastAsia="仿宋" w:cs="仿宋"/>
          <w:sz w:val="32"/>
          <w:szCs w:val="32"/>
        </w:rPr>
        <w:t>局要负责消防队伍和其他灭火救援队伍在实施火灾扑救过程中，对现场伤亡人员的医疗抢救工作。加强现场医疗抢救体系的应急能力建设，完善对灭火救援现场医疗抢救工作的应急处置机制，保证医疗部门对灭火救援工作的应急处置能力。</w:t>
      </w:r>
    </w:p>
    <w:p w14:paraId="5336BC6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 xml:space="preserve">  交通道路通行保障</w:t>
      </w:r>
    </w:p>
    <w:p w14:paraId="129F1C32">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市公安局、市交通运输局等有关部门和单位要保证紧急情况下应急交通工具的优先安排、优先调度、优先放行，开设应急救援“绿色通道”，确保运输安全畅通和抢险救灾物资、人员及时安全送达。</w:t>
      </w:r>
    </w:p>
    <w:p w14:paraId="027C7A06">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现场治安维护</w:t>
      </w:r>
    </w:p>
    <w:p w14:paraId="1C4F5EC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公安局负责灭火救援现场治安保障工作。当火灾发生后，</w:t>
      </w:r>
      <w:r>
        <w:rPr>
          <w:rFonts w:hint="eastAsia" w:ascii="仿宋" w:hAnsi="仿宋" w:eastAsia="仿宋" w:cs="仿宋"/>
          <w:sz w:val="32"/>
          <w:szCs w:val="32"/>
          <w:lang w:eastAsia="zh-CN"/>
        </w:rPr>
        <w:t>市</w:t>
      </w:r>
      <w:r>
        <w:rPr>
          <w:rFonts w:hint="eastAsia" w:ascii="仿宋" w:hAnsi="仿宋" w:eastAsia="仿宋" w:cs="仿宋"/>
          <w:sz w:val="32"/>
          <w:szCs w:val="32"/>
        </w:rPr>
        <w:t>公安</w:t>
      </w:r>
      <w:r>
        <w:rPr>
          <w:rFonts w:hint="eastAsia" w:ascii="仿宋" w:hAnsi="仿宋" w:eastAsia="仿宋" w:cs="仿宋"/>
          <w:sz w:val="32"/>
          <w:szCs w:val="32"/>
          <w:lang w:eastAsia="zh-CN"/>
        </w:rPr>
        <w:t>局</w:t>
      </w:r>
      <w:r>
        <w:rPr>
          <w:rFonts w:hint="eastAsia" w:ascii="仿宋" w:hAnsi="仿宋" w:eastAsia="仿宋" w:cs="仿宋"/>
          <w:sz w:val="32"/>
          <w:szCs w:val="32"/>
        </w:rPr>
        <w:t>要迅速组织力量，对火灾现场进行警戒和治安管理，并根据需要在现场周围设立警戒</w:t>
      </w:r>
      <w:r>
        <w:rPr>
          <w:rFonts w:hint="eastAsia" w:ascii="仿宋" w:hAnsi="仿宋" w:eastAsia="仿宋" w:cs="仿宋"/>
          <w:sz w:val="32"/>
          <w:szCs w:val="32"/>
          <w:lang w:eastAsia="zh-CN"/>
        </w:rPr>
        <w:t>市</w:t>
      </w:r>
      <w:r>
        <w:rPr>
          <w:rFonts w:hint="eastAsia" w:ascii="仿宋" w:hAnsi="仿宋" w:eastAsia="仿宋" w:cs="仿宋"/>
          <w:sz w:val="32"/>
          <w:szCs w:val="32"/>
        </w:rPr>
        <w:t>和警戒标志；协助消防</w:t>
      </w:r>
      <w:r>
        <w:rPr>
          <w:rFonts w:hint="eastAsia" w:ascii="仿宋" w:hAnsi="仿宋" w:eastAsia="仿宋" w:cs="仿宋"/>
          <w:sz w:val="32"/>
          <w:szCs w:val="32"/>
          <w:lang w:eastAsia="zh-CN"/>
        </w:rPr>
        <w:t>队伍</w:t>
      </w:r>
      <w:r>
        <w:rPr>
          <w:rFonts w:hint="eastAsia" w:ascii="仿宋" w:hAnsi="仿宋" w:eastAsia="仿宋" w:cs="仿宋"/>
          <w:sz w:val="32"/>
          <w:szCs w:val="32"/>
        </w:rPr>
        <w:t>和其他各类灭火救援队伍及时疏散伤亡人员和危险、贵重物资，维护现场秩序；加强对现场各类物资的保护，必要时依法采取有效管制措施，控制事态发展。</w:t>
      </w:r>
    </w:p>
    <w:p w14:paraId="006EC248">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 xml:space="preserve"> 消防水源保障</w:t>
      </w:r>
    </w:p>
    <w:p w14:paraId="71A9DA5D">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政府负责本地公共消防水源保障。加强各类消防水源建设，会同本地</w:t>
      </w:r>
      <w:r>
        <w:rPr>
          <w:rFonts w:hint="eastAsia" w:ascii="仿宋" w:hAnsi="仿宋" w:eastAsia="仿宋" w:cs="仿宋"/>
          <w:sz w:val="32"/>
          <w:szCs w:val="32"/>
          <w:lang w:eastAsia="zh-CN"/>
        </w:rPr>
        <w:t>市</w:t>
      </w:r>
      <w:r>
        <w:rPr>
          <w:rFonts w:hint="eastAsia" w:ascii="仿宋" w:hAnsi="仿宋" w:eastAsia="仿宋" w:cs="仿宋"/>
          <w:sz w:val="32"/>
          <w:szCs w:val="32"/>
        </w:rPr>
        <w:t>消防部门建立应急消防水源供给机制，确保消防</w:t>
      </w:r>
      <w:r>
        <w:rPr>
          <w:rFonts w:hint="eastAsia" w:ascii="仿宋" w:hAnsi="仿宋" w:eastAsia="仿宋" w:cs="仿宋"/>
          <w:sz w:val="32"/>
          <w:szCs w:val="32"/>
          <w:lang w:eastAsia="zh-CN"/>
        </w:rPr>
        <w:t>队伍</w:t>
      </w:r>
      <w:r>
        <w:rPr>
          <w:rFonts w:hint="eastAsia" w:ascii="仿宋" w:hAnsi="仿宋" w:eastAsia="仿宋" w:cs="仿宋"/>
          <w:sz w:val="32"/>
          <w:szCs w:val="32"/>
        </w:rPr>
        <w:t>和其他灭火救援队伍在实施火灾扑救时用水足量供给。</w:t>
      </w:r>
    </w:p>
    <w:p w14:paraId="5D23625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 xml:space="preserve"> 科技支撑</w:t>
      </w:r>
    </w:p>
    <w:p w14:paraId="7542003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指挥部办公室要做好科技人员准备工作。按照科学技术学科组建若干专家组织。如：化工、建筑、燃气、</w:t>
      </w:r>
      <w:r>
        <w:rPr>
          <w:rFonts w:hint="eastAsia" w:ascii="仿宋" w:hAnsi="仿宋" w:eastAsia="仿宋" w:cs="仿宋"/>
          <w:sz w:val="32"/>
          <w:szCs w:val="32"/>
          <w:lang w:eastAsia="zh-CN"/>
        </w:rPr>
        <w:t>生态环境</w:t>
      </w:r>
      <w:r>
        <w:rPr>
          <w:rFonts w:hint="eastAsia" w:ascii="仿宋" w:hAnsi="仿宋" w:eastAsia="仿宋" w:cs="仿宋"/>
          <w:sz w:val="32"/>
          <w:szCs w:val="32"/>
        </w:rPr>
        <w:t>、电力、通信和毒气侦检等。建立应急调用体系，加强防护和检测装备器材配备。作为现场指挥部的参谋机构，密切配合消防</w:t>
      </w:r>
      <w:r>
        <w:rPr>
          <w:rFonts w:hint="eastAsia" w:ascii="仿宋" w:hAnsi="仿宋" w:eastAsia="仿宋" w:cs="仿宋"/>
          <w:sz w:val="32"/>
          <w:szCs w:val="32"/>
          <w:lang w:eastAsia="zh-CN"/>
        </w:rPr>
        <w:t>队伍</w:t>
      </w:r>
      <w:r>
        <w:rPr>
          <w:rFonts w:hint="eastAsia" w:ascii="仿宋" w:hAnsi="仿宋" w:eastAsia="仿宋" w:cs="仿宋"/>
          <w:sz w:val="32"/>
          <w:szCs w:val="32"/>
        </w:rPr>
        <w:t>完成对疑难火灾的技术处置工作。</w:t>
      </w:r>
    </w:p>
    <w:p w14:paraId="28AA4864">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 xml:space="preserve"> 资金保障</w:t>
      </w:r>
    </w:p>
    <w:p w14:paraId="3759BE7E">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eastAsia="zh-CN"/>
        </w:rPr>
        <w:t>市</w:t>
      </w:r>
      <w:r>
        <w:rPr>
          <w:rFonts w:hint="eastAsia" w:ascii="仿宋" w:hAnsi="仿宋" w:eastAsia="仿宋" w:cs="仿宋"/>
          <w:sz w:val="32"/>
          <w:szCs w:val="32"/>
        </w:rPr>
        <w:t>政府财政部门要根据消防灭火救援应急工作需要安排专项资金，为实施灭火救援应急处置工作提供资金保障。</w:t>
      </w:r>
    </w:p>
    <w:p w14:paraId="3E6FF799">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 xml:space="preserve">  后勤保障</w:t>
      </w:r>
    </w:p>
    <w:p w14:paraId="2469226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政府</w:t>
      </w:r>
      <w:r>
        <w:rPr>
          <w:rFonts w:hint="eastAsia" w:ascii="仿宋" w:hAnsi="仿宋" w:eastAsia="仿宋" w:cs="仿宋"/>
          <w:sz w:val="32"/>
          <w:szCs w:val="32"/>
        </w:rPr>
        <w:t>在灭火救援过程中，负责现场全部参战人员生活后勤供给。建立完善火灾</w:t>
      </w:r>
      <w:r>
        <w:rPr>
          <w:rFonts w:hint="eastAsia" w:ascii="仿宋" w:hAnsi="仿宋" w:eastAsia="仿宋" w:cs="仿宋"/>
          <w:sz w:val="32"/>
          <w:szCs w:val="32"/>
          <w:lang w:eastAsia="zh-CN"/>
        </w:rPr>
        <w:t>事故</w:t>
      </w:r>
      <w:r>
        <w:rPr>
          <w:rFonts w:hint="eastAsia" w:ascii="仿宋" w:hAnsi="仿宋" w:eastAsia="仿宋" w:cs="仿宋"/>
          <w:sz w:val="32"/>
          <w:szCs w:val="32"/>
        </w:rPr>
        <w:t>应急处置的后勤保障机制，积极协调消防队伍和其他灭火救援队伍共同完成火灾的扑救工作。</w:t>
      </w:r>
    </w:p>
    <w:p w14:paraId="0AC8A3FD">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应急物资保障</w:t>
      </w:r>
    </w:p>
    <w:p w14:paraId="44C8441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市政府</w:t>
      </w:r>
      <w:r>
        <w:rPr>
          <w:rFonts w:hint="eastAsia" w:ascii="仿宋" w:hAnsi="仿宋" w:eastAsia="仿宋" w:cs="仿宋"/>
          <w:sz w:val="32"/>
          <w:szCs w:val="32"/>
          <w:lang w:val="en-US" w:eastAsia="zh-CN"/>
        </w:rPr>
        <w:t>和市</w:t>
      </w:r>
      <w:r>
        <w:rPr>
          <w:rFonts w:hint="eastAsia" w:ascii="仿宋" w:hAnsi="仿宋" w:eastAsia="仿宋" w:cs="仿宋"/>
          <w:sz w:val="32"/>
          <w:szCs w:val="32"/>
        </w:rPr>
        <w:t>火灾事故应急指挥部各成员单位按照职责分工，负责火灾事故应急基本生活用品的供应、重要生活必需品的储备管理、火灾应急处置期间消防器材装备和应急物资的调拨及紧急配送；为火灾事故处置涉险人员和应急救援人员提供符合要求的安全防护装备。</w:t>
      </w:r>
    </w:p>
    <w:p w14:paraId="44BA6505">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7.  宣传培训与演练</w:t>
      </w:r>
    </w:p>
    <w:p w14:paraId="0B5CCA6C">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 xml:space="preserve">  </w:t>
      </w:r>
      <w:r>
        <w:rPr>
          <w:rFonts w:ascii="Times New Roman" w:hAnsi="Times New Roman" w:eastAsia="楷体_GB2312"/>
          <w:color w:val="000000"/>
          <w:sz w:val="32"/>
          <w:szCs w:val="32"/>
        </w:rPr>
        <w:t>宣教培训</w:t>
      </w:r>
    </w:p>
    <w:p w14:paraId="7A15BED1">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各级消防救援队伍应加强消防宣传教育工作，普及消防基本常识，有计划组织火灾预防、自救、互救等常识的宣传工作，增强公众防灾意识、社会责任意识，提高公众自救、互救能力。</w:t>
      </w:r>
    </w:p>
    <w:p w14:paraId="59170AF1">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市火灾事故应急指挥部各成员单位要组织有关部门、单位和相关人员开展火灾事故处置应急培训，提高应对火灾事故初期处置能力。</w:t>
      </w:r>
    </w:p>
    <w:p w14:paraId="6A888C24">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市消防救援</w:t>
      </w:r>
      <w:r>
        <w:rPr>
          <w:rFonts w:hint="eastAsia" w:ascii="Times New Roman" w:hAnsi="Times New Roman" w:eastAsia="仿宋_GB2312"/>
          <w:color w:val="000000"/>
          <w:sz w:val="32"/>
          <w:szCs w:val="32"/>
          <w:lang w:val="en-US" w:eastAsia="zh-CN"/>
        </w:rPr>
        <w:t>大</w:t>
      </w:r>
      <w:r>
        <w:rPr>
          <w:rFonts w:ascii="Times New Roman" w:hAnsi="Times New Roman" w:eastAsia="仿宋_GB2312"/>
          <w:color w:val="000000"/>
          <w:sz w:val="32"/>
          <w:szCs w:val="32"/>
        </w:rPr>
        <w:t>队要有计划组织、指导火灾事故专业救援队伍、</w:t>
      </w:r>
      <w:r>
        <w:rPr>
          <w:rFonts w:hint="eastAsia" w:ascii="仿宋" w:hAnsi="仿宋" w:eastAsia="仿宋" w:cs="仿宋"/>
          <w:sz w:val="32"/>
          <w:szCs w:val="32"/>
          <w:lang w:val="en-US" w:eastAsia="zh-CN"/>
        </w:rPr>
        <w:t>各乡（镇）、农垦系统消防队伍、企业消防力量</w:t>
      </w:r>
      <w:r>
        <w:rPr>
          <w:rFonts w:hint="eastAsia" w:ascii="仿宋" w:hAnsi="仿宋" w:eastAsia="仿宋" w:cs="仿宋"/>
          <w:sz w:val="32"/>
          <w:szCs w:val="32"/>
        </w:rPr>
        <w:t>培训</w:t>
      </w:r>
      <w:r>
        <w:rPr>
          <w:rFonts w:ascii="Times New Roman" w:hAnsi="Times New Roman" w:eastAsia="仿宋_GB2312"/>
          <w:color w:val="000000"/>
          <w:sz w:val="32"/>
          <w:szCs w:val="32"/>
        </w:rPr>
        <w:t>，提高队伍综合素质和灭火能力。</w:t>
      </w:r>
    </w:p>
    <w:p w14:paraId="27C876A0">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 xml:space="preserve"> </w:t>
      </w:r>
      <w:r>
        <w:rPr>
          <w:rFonts w:ascii="Times New Roman" w:hAnsi="Times New Roman" w:eastAsia="楷体_GB2312"/>
          <w:color w:val="000000"/>
          <w:sz w:val="32"/>
          <w:szCs w:val="32"/>
        </w:rPr>
        <w:t>应急预案演练</w:t>
      </w:r>
    </w:p>
    <w:p w14:paraId="4F68EAC8">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各级消防救援队伍根据实际情况采取实战演练、桌面推演等方式，组织开展人员广泛参与、处置联动性强、节约高效的应急演练。本预案至少每年进行1次应急演练。对发现的问题及时采取措施予以解决，不断充实和完善应急预案。</w:t>
      </w:r>
    </w:p>
    <w:p w14:paraId="79C65232">
      <w:pPr>
        <w:pStyle w:val="11"/>
        <w:spacing w:line="58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市火灾事故应急指挥部各成员单位要根据预案中规定的职责和任务落实好各项准备工作，发现问题及时解决，随时准备接受市火灾事故应急指挥部办公室检查，随时准备参加由市火灾事故应急指挥部组织的预案演练。</w:t>
      </w:r>
    </w:p>
    <w:p w14:paraId="4A2A638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sz w:val="32"/>
          <w:szCs w:val="32"/>
        </w:rPr>
      </w:pPr>
      <w:r>
        <w:rPr>
          <w:rFonts w:hint="eastAsia" w:ascii="仿宋" w:hAnsi="仿宋" w:eastAsia="仿宋" w:cs="仿宋"/>
          <w:b/>
          <w:sz w:val="32"/>
          <w:szCs w:val="32"/>
        </w:rPr>
        <w:t>8.  附则</w:t>
      </w:r>
    </w:p>
    <w:p w14:paraId="01C3B5A3">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8.1  责任与惩戒</w:t>
      </w:r>
    </w:p>
    <w:p w14:paraId="0EB8228F">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（1）重大火灾事故应急处置工作实行行政领导负责制和责任追究制。</w:t>
      </w:r>
    </w:p>
    <w:p w14:paraId="6A7C2074">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市</w:t>
      </w:r>
      <w:r>
        <w:rPr>
          <w:rFonts w:hint="eastAsia" w:ascii="仿宋" w:hAnsi="仿宋" w:eastAsia="仿宋" w:cs="仿宋"/>
          <w:sz w:val="32"/>
          <w:szCs w:val="32"/>
        </w:rPr>
        <w:t>政府对在重大火灾事故应急处置工作中英勇献身的人员，按照有关规定追认烈士；对在火灾事故应急处置工作中</w:t>
      </w:r>
      <w:r>
        <w:rPr>
          <w:rFonts w:hint="eastAsia" w:ascii="仿宋" w:hAnsi="仿宋" w:eastAsia="仿宋" w:cs="仿宋"/>
          <w:sz w:val="32"/>
          <w:szCs w:val="32"/>
          <w:lang w:val="en-US" w:eastAsia="zh-CN"/>
        </w:rPr>
        <w:t>作</w:t>
      </w:r>
      <w:r>
        <w:rPr>
          <w:rFonts w:hint="eastAsia" w:ascii="仿宋" w:hAnsi="仿宋" w:eastAsia="仿宋" w:cs="仿宋"/>
          <w:sz w:val="32"/>
          <w:szCs w:val="32"/>
        </w:rPr>
        <w:t>出突出贡献的先进单位和个人给予表彰和奖励。</w:t>
      </w:r>
    </w:p>
    <w:p w14:paraId="4E9814E6">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（3）对迟报、瞒报、谎报和漏报重要情况或者有其他失职、渎职行为的，对直接责任人和其他责任人予以行政处分；涉嫌犯罪的，移交司法机关依法追究刑事责任。</w:t>
      </w:r>
    </w:p>
    <w:p w14:paraId="650DB6A7">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8.2  预案制定与修订</w:t>
      </w:r>
    </w:p>
    <w:p w14:paraId="5EC70A9A">
      <w:pPr>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lang w:val="en-US" w:eastAsia="zh-CN"/>
        </w:rPr>
        <w:t>局</w:t>
      </w:r>
      <w:r>
        <w:rPr>
          <w:rFonts w:hint="eastAsia" w:ascii="仿宋" w:hAnsi="仿宋" w:eastAsia="仿宋" w:cs="仿宋"/>
          <w:sz w:val="32"/>
          <w:szCs w:val="32"/>
        </w:rPr>
        <w:t>牵头组织制定，经</w:t>
      </w:r>
      <w:r>
        <w:rPr>
          <w:rFonts w:hint="eastAsia" w:ascii="仿宋" w:hAnsi="仿宋" w:eastAsia="仿宋" w:cs="仿宋"/>
          <w:sz w:val="32"/>
          <w:szCs w:val="32"/>
          <w:lang w:eastAsia="zh-CN"/>
        </w:rPr>
        <w:t>市</w:t>
      </w:r>
      <w:r>
        <w:rPr>
          <w:rFonts w:hint="eastAsia" w:ascii="仿宋" w:hAnsi="仿宋" w:eastAsia="仿宋" w:cs="仿宋"/>
          <w:sz w:val="32"/>
          <w:szCs w:val="32"/>
        </w:rPr>
        <w:t>政府审定后印发。随着应急救援相关法律法规的制定、修改和完善，部门职责或者应急资源发生变化，或者根据火灾事故实施救援行动的需要，</w:t>
      </w:r>
      <w:r>
        <w:rPr>
          <w:rFonts w:hint="eastAsia" w:ascii="仿宋" w:hAnsi="仿宋" w:eastAsia="仿宋" w:cs="仿宋"/>
          <w:sz w:val="32"/>
          <w:szCs w:val="32"/>
          <w:lang w:eastAsia="zh-CN"/>
        </w:rPr>
        <w:t>市消防救援局</w:t>
      </w:r>
      <w:r>
        <w:rPr>
          <w:rFonts w:hint="eastAsia" w:ascii="仿宋" w:hAnsi="仿宋" w:eastAsia="仿宋" w:cs="仿宋"/>
          <w:sz w:val="32"/>
          <w:szCs w:val="32"/>
        </w:rPr>
        <w:t>适时组织相关单位对应急预案进行修订和完善。</w:t>
      </w:r>
    </w:p>
    <w:p w14:paraId="756B0BE2">
      <w:pPr>
        <w:pageBreakBefore w:val="0"/>
        <w:widowControl w:val="0"/>
        <w:numPr>
          <w:ilvl w:val="1"/>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预案解释</w:t>
      </w:r>
    </w:p>
    <w:p w14:paraId="555173ED">
      <w:pPr>
        <w:pageBreakBefore w:val="0"/>
        <w:widowControl w:val="0"/>
        <w:kinsoku/>
        <w:wordWrap/>
        <w:overflowPunct/>
        <w:topLinePunct w:val="0"/>
        <w:autoSpaceDE/>
        <w:autoSpaceDN/>
        <w:bidi w:val="0"/>
        <w:adjustRightInd/>
        <w:snapToGrid/>
        <w:spacing w:line="360" w:lineRule="auto"/>
        <w:ind w:left="645"/>
        <w:textAlignment w:val="auto"/>
        <w:rPr>
          <w:rFonts w:hint="eastAsia" w:ascii="仿宋" w:hAnsi="仿宋" w:eastAsia="仿宋" w:cs="仿宋"/>
          <w:sz w:val="32"/>
          <w:szCs w:val="32"/>
          <w:lang w:eastAsia="zh-CN"/>
        </w:rPr>
      </w:pPr>
      <w:r>
        <w:rPr>
          <w:rFonts w:hint="eastAsia" w:ascii="仿宋" w:hAnsi="仿宋" w:eastAsia="仿宋" w:cs="仿宋"/>
          <w:sz w:val="32"/>
          <w:szCs w:val="32"/>
        </w:rPr>
        <w:t>本预案由</w:t>
      </w:r>
      <w:r>
        <w:rPr>
          <w:rFonts w:hint="eastAsia" w:ascii="仿宋" w:hAnsi="仿宋" w:eastAsia="仿宋" w:cs="仿宋"/>
          <w:sz w:val="32"/>
          <w:szCs w:val="32"/>
          <w:lang w:eastAsia="zh-CN"/>
        </w:rPr>
        <w:t>市</w:t>
      </w:r>
      <w:r>
        <w:rPr>
          <w:rFonts w:hint="eastAsia" w:ascii="仿宋" w:hAnsi="仿宋" w:eastAsia="仿宋" w:cs="仿宋"/>
          <w:sz w:val="32"/>
          <w:szCs w:val="32"/>
        </w:rPr>
        <w:t>消防</w:t>
      </w:r>
      <w:r>
        <w:rPr>
          <w:rFonts w:hint="eastAsia" w:ascii="仿宋" w:hAnsi="仿宋" w:eastAsia="仿宋" w:cs="仿宋"/>
          <w:sz w:val="32"/>
          <w:szCs w:val="32"/>
          <w:lang w:eastAsia="zh-CN"/>
        </w:rPr>
        <w:t>救援</w:t>
      </w:r>
      <w:r>
        <w:rPr>
          <w:rFonts w:hint="eastAsia" w:ascii="仿宋" w:hAnsi="仿宋" w:eastAsia="仿宋" w:cs="仿宋"/>
          <w:sz w:val="32"/>
          <w:szCs w:val="32"/>
          <w:lang w:val="en-US" w:eastAsia="zh-CN"/>
        </w:rPr>
        <w:t>局</w:t>
      </w:r>
      <w:r>
        <w:rPr>
          <w:rFonts w:hint="eastAsia" w:ascii="仿宋" w:hAnsi="仿宋" w:eastAsia="仿宋" w:cs="仿宋"/>
          <w:sz w:val="32"/>
          <w:szCs w:val="32"/>
        </w:rPr>
        <w:t>负责解释</w:t>
      </w:r>
      <w:r>
        <w:rPr>
          <w:rFonts w:hint="eastAsia" w:ascii="仿宋" w:hAnsi="仿宋" w:eastAsia="仿宋" w:cs="仿宋"/>
          <w:sz w:val="32"/>
          <w:szCs w:val="32"/>
          <w:lang w:eastAsia="zh-CN"/>
        </w:rPr>
        <w:t>。</w:t>
      </w:r>
    </w:p>
    <w:p w14:paraId="24B953C0">
      <w:pPr>
        <w:pageBreakBefore w:val="0"/>
        <w:widowControl w:val="0"/>
        <w:numPr>
          <w:ilvl w:val="1"/>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预案实施时间</w:t>
      </w:r>
    </w:p>
    <w:p w14:paraId="25E67489">
      <w:pPr>
        <w:pageBreakBefore w:val="0"/>
        <w:widowControl w:val="0"/>
        <w:kinsoku/>
        <w:wordWrap/>
        <w:overflowPunct/>
        <w:topLinePunct w:val="0"/>
        <w:autoSpaceDE/>
        <w:autoSpaceDN/>
        <w:bidi w:val="0"/>
        <w:adjustRightInd/>
        <w:snapToGrid/>
        <w:spacing w:line="360" w:lineRule="auto"/>
        <w:ind w:left="645"/>
        <w:textAlignment w:val="auto"/>
        <w:rPr>
          <w:rFonts w:hint="eastAsia" w:ascii="仿宋" w:hAnsi="仿宋" w:eastAsia="仿宋" w:cs="仿宋"/>
          <w:sz w:val="32"/>
          <w:szCs w:val="32"/>
        </w:rPr>
      </w:pPr>
      <w:r>
        <w:rPr>
          <w:rFonts w:hint="eastAsia" w:ascii="仿宋" w:hAnsi="仿宋" w:eastAsia="仿宋" w:cs="仿宋"/>
          <w:sz w:val="32"/>
          <w:szCs w:val="32"/>
        </w:rPr>
        <w:t>本预案自印发之日起实施</w:t>
      </w:r>
      <w:r>
        <w:rPr>
          <w:rFonts w:hint="eastAsia" w:ascii="仿宋" w:hAnsi="仿宋" w:eastAsia="仿宋" w:cs="仿宋"/>
          <w:color w:val="000000"/>
          <w:sz w:val="32"/>
          <w:szCs w:val="32"/>
          <w:lang w:eastAsia="zh-CN"/>
        </w:rPr>
        <w:t>，有限期限</w:t>
      </w:r>
      <w:r>
        <w:rPr>
          <w:rFonts w:hint="eastAsia" w:ascii="仿宋" w:hAnsi="仿宋" w:eastAsia="仿宋" w:cs="仿宋"/>
          <w:color w:val="000000"/>
          <w:sz w:val="32"/>
          <w:szCs w:val="32"/>
          <w:lang w:val="en-US" w:eastAsia="zh-CN"/>
        </w:rPr>
        <w:t>5年</w:t>
      </w:r>
      <w:r>
        <w:rPr>
          <w:rFonts w:hint="eastAsia" w:ascii="仿宋" w:hAnsi="仿宋" w:eastAsia="仿宋" w:cs="仿宋"/>
          <w:color w:val="000000"/>
          <w:sz w:val="32"/>
          <w:szCs w:val="32"/>
        </w:rPr>
        <w:t>。</w:t>
      </w:r>
    </w:p>
    <w:p w14:paraId="1D8CAC9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2E5">
    <w:pPr>
      <w:pStyle w:val="15"/>
      <w:jc w:val="center"/>
    </w:pPr>
    <w:r>
      <w:fldChar w:fldCharType="begin"/>
    </w:r>
    <w:r>
      <w:instrText xml:space="preserve"> PAGE   \* MERGEFORMAT </w:instrText>
    </w:r>
    <w:r>
      <w:fldChar w:fldCharType="separate"/>
    </w:r>
    <w:r>
      <w:rPr>
        <w:lang w:val="zh-CN"/>
      </w:rPr>
      <w:t>1</w:t>
    </w:r>
    <w:r>
      <w:fldChar w:fldCharType="end"/>
    </w:r>
  </w:p>
  <w:p w14:paraId="2ADE4EB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DF1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295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6F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3EF6">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D2F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tabs>
          <w:tab w:val="left" w:pos="1245"/>
        </w:tabs>
        <w:ind w:left="1245" w:hanging="645"/>
      </w:pPr>
      <w:rPr>
        <w:rFonts w:hint="default"/>
      </w:rPr>
    </w:lvl>
    <w:lvl w:ilvl="1" w:tentative="0">
      <w:start w:val="1"/>
      <w:numFmt w:val="decimal"/>
      <w:isLgl/>
      <w:lvlText w:val="%1.%2"/>
      <w:lvlJc w:val="left"/>
      <w:pPr>
        <w:tabs>
          <w:tab w:val="left" w:pos="1350"/>
        </w:tabs>
        <w:ind w:left="1350" w:hanging="750"/>
      </w:pPr>
      <w:rPr>
        <w:rFonts w:hint="default"/>
      </w:rPr>
    </w:lvl>
    <w:lvl w:ilvl="2" w:tentative="0">
      <w:start w:val="1"/>
      <w:numFmt w:val="decimal"/>
      <w:isLgl/>
      <w:lvlText w:val="%1.%2.%3"/>
      <w:lvlJc w:val="left"/>
      <w:pPr>
        <w:tabs>
          <w:tab w:val="left" w:pos="1680"/>
        </w:tabs>
        <w:ind w:left="1680" w:hanging="1080"/>
      </w:pPr>
      <w:rPr>
        <w:rFonts w:hint="default"/>
      </w:rPr>
    </w:lvl>
    <w:lvl w:ilvl="3" w:tentative="0">
      <w:start w:val="1"/>
      <w:numFmt w:val="decimal"/>
      <w:isLgl/>
      <w:lvlText w:val="%1.%2.%3.%4"/>
      <w:lvlJc w:val="left"/>
      <w:pPr>
        <w:tabs>
          <w:tab w:val="left" w:pos="1680"/>
        </w:tabs>
        <w:ind w:left="1680" w:hanging="1080"/>
      </w:pPr>
      <w:rPr>
        <w:rFonts w:hint="default"/>
      </w:rPr>
    </w:lvl>
    <w:lvl w:ilvl="4" w:tentative="0">
      <w:start w:val="1"/>
      <w:numFmt w:val="decimal"/>
      <w:isLgl/>
      <w:lvlText w:val="%1.%2.%3.%4.%5"/>
      <w:lvlJc w:val="left"/>
      <w:pPr>
        <w:tabs>
          <w:tab w:val="left" w:pos="2040"/>
        </w:tabs>
        <w:ind w:left="2040" w:hanging="1440"/>
      </w:pPr>
      <w:rPr>
        <w:rFonts w:hint="default"/>
      </w:rPr>
    </w:lvl>
    <w:lvl w:ilvl="5" w:tentative="0">
      <w:start w:val="1"/>
      <w:numFmt w:val="decimal"/>
      <w:isLgl/>
      <w:lvlText w:val="%1.%2.%3.%4.%5.%6"/>
      <w:lvlJc w:val="left"/>
      <w:pPr>
        <w:tabs>
          <w:tab w:val="left" w:pos="2400"/>
        </w:tabs>
        <w:ind w:left="2400" w:hanging="1800"/>
      </w:pPr>
      <w:rPr>
        <w:rFonts w:hint="default"/>
      </w:rPr>
    </w:lvl>
    <w:lvl w:ilvl="6" w:tentative="0">
      <w:start w:val="1"/>
      <w:numFmt w:val="decimal"/>
      <w:isLgl/>
      <w:lvlText w:val="%1.%2.%3.%4.%5.%6.%7"/>
      <w:lvlJc w:val="left"/>
      <w:pPr>
        <w:tabs>
          <w:tab w:val="left" w:pos="2760"/>
        </w:tabs>
        <w:ind w:left="2760" w:hanging="2160"/>
      </w:pPr>
      <w:rPr>
        <w:rFonts w:hint="default"/>
      </w:rPr>
    </w:lvl>
    <w:lvl w:ilvl="7" w:tentative="0">
      <w:start w:val="1"/>
      <w:numFmt w:val="decimal"/>
      <w:isLgl/>
      <w:lvlText w:val="%1.%2.%3.%4.%5.%6.%7.%8"/>
      <w:lvlJc w:val="left"/>
      <w:pPr>
        <w:tabs>
          <w:tab w:val="left" w:pos="3120"/>
        </w:tabs>
        <w:ind w:left="3120" w:hanging="2520"/>
      </w:pPr>
      <w:rPr>
        <w:rFonts w:hint="default"/>
      </w:rPr>
    </w:lvl>
    <w:lvl w:ilvl="8" w:tentative="0">
      <w:start w:val="1"/>
      <w:numFmt w:val="decimal"/>
      <w:isLgl/>
      <w:lvlText w:val="%1.%2.%3.%4.%5.%6.%7.%8.%9"/>
      <w:lvlJc w:val="left"/>
      <w:pPr>
        <w:tabs>
          <w:tab w:val="left" w:pos="3480"/>
        </w:tabs>
        <w:ind w:left="3480" w:hanging="2880"/>
      </w:pPr>
      <w:rPr>
        <w:rFonts w:hint="default"/>
      </w:rPr>
    </w:lvl>
  </w:abstractNum>
  <w:abstractNum w:abstractNumId="1">
    <w:nsid w:val="0053208E"/>
    <w:multiLevelType w:val="multilevel"/>
    <w:tmpl w:val="0053208E"/>
    <w:lvl w:ilvl="0" w:tentative="0">
      <w:start w:val="1"/>
      <w:numFmt w:val="decimal"/>
      <w:lvlText w:val="%1"/>
      <w:lvlJc w:val="left"/>
      <w:pPr>
        <w:tabs>
          <w:tab w:val="left" w:pos="750"/>
        </w:tabs>
        <w:ind w:left="750" w:hanging="750"/>
      </w:pPr>
      <w:rPr>
        <w:rFonts w:hint="default"/>
      </w:rPr>
    </w:lvl>
    <w:lvl w:ilvl="1" w:tentative="0">
      <w:start w:val="2"/>
      <w:numFmt w:val="decimal"/>
      <w:lvlText w:val="%1.%2"/>
      <w:lvlJc w:val="left"/>
      <w:pPr>
        <w:tabs>
          <w:tab w:val="left" w:pos="1352"/>
        </w:tabs>
        <w:ind w:left="1352" w:hanging="750"/>
      </w:pPr>
      <w:rPr>
        <w:rFonts w:hint="default"/>
      </w:rPr>
    </w:lvl>
    <w:lvl w:ilvl="2" w:tentative="0">
      <w:start w:val="1"/>
      <w:numFmt w:val="decimal"/>
      <w:lvlText w:val="%1.%2.%3"/>
      <w:lvlJc w:val="left"/>
      <w:pPr>
        <w:tabs>
          <w:tab w:val="left" w:pos="2284"/>
        </w:tabs>
        <w:ind w:left="2284" w:hanging="1080"/>
      </w:pPr>
      <w:rPr>
        <w:rFonts w:hint="default"/>
      </w:rPr>
    </w:lvl>
    <w:lvl w:ilvl="3" w:tentative="0">
      <w:start w:val="1"/>
      <w:numFmt w:val="decimal"/>
      <w:lvlText w:val="%1.%2.%3.%4"/>
      <w:lvlJc w:val="left"/>
      <w:pPr>
        <w:tabs>
          <w:tab w:val="left" w:pos="2886"/>
        </w:tabs>
        <w:ind w:left="2886" w:hanging="1080"/>
      </w:pPr>
      <w:rPr>
        <w:rFonts w:hint="default"/>
      </w:rPr>
    </w:lvl>
    <w:lvl w:ilvl="4" w:tentative="0">
      <w:start w:val="1"/>
      <w:numFmt w:val="decimal"/>
      <w:lvlText w:val="%1.%2.%3.%4.%5"/>
      <w:lvlJc w:val="left"/>
      <w:pPr>
        <w:tabs>
          <w:tab w:val="left" w:pos="3848"/>
        </w:tabs>
        <w:ind w:left="3848" w:hanging="1440"/>
      </w:pPr>
      <w:rPr>
        <w:rFonts w:hint="default"/>
      </w:rPr>
    </w:lvl>
    <w:lvl w:ilvl="5" w:tentative="0">
      <w:start w:val="1"/>
      <w:numFmt w:val="decimal"/>
      <w:lvlText w:val="%1.%2.%3.%4.%5.%6"/>
      <w:lvlJc w:val="left"/>
      <w:pPr>
        <w:tabs>
          <w:tab w:val="left" w:pos="4810"/>
        </w:tabs>
        <w:ind w:left="4810" w:hanging="1800"/>
      </w:pPr>
      <w:rPr>
        <w:rFonts w:hint="default"/>
      </w:rPr>
    </w:lvl>
    <w:lvl w:ilvl="6" w:tentative="0">
      <w:start w:val="1"/>
      <w:numFmt w:val="decimal"/>
      <w:lvlText w:val="%1.%2.%3.%4.%5.%6.%7"/>
      <w:lvlJc w:val="left"/>
      <w:pPr>
        <w:tabs>
          <w:tab w:val="left" w:pos="5772"/>
        </w:tabs>
        <w:ind w:left="5772" w:hanging="2160"/>
      </w:pPr>
      <w:rPr>
        <w:rFonts w:hint="default"/>
      </w:rPr>
    </w:lvl>
    <w:lvl w:ilvl="7" w:tentative="0">
      <w:start w:val="1"/>
      <w:numFmt w:val="decimal"/>
      <w:lvlText w:val="%1.%2.%3.%4.%5.%6.%7.%8"/>
      <w:lvlJc w:val="left"/>
      <w:pPr>
        <w:tabs>
          <w:tab w:val="left" w:pos="6734"/>
        </w:tabs>
        <w:ind w:left="6734" w:hanging="2520"/>
      </w:pPr>
      <w:rPr>
        <w:rFonts w:hint="default"/>
      </w:rPr>
    </w:lvl>
    <w:lvl w:ilvl="8" w:tentative="0">
      <w:start w:val="1"/>
      <w:numFmt w:val="decimal"/>
      <w:lvlText w:val="%1.%2.%3.%4.%5.%6.%7.%8.%9"/>
      <w:lvlJc w:val="left"/>
      <w:pPr>
        <w:tabs>
          <w:tab w:val="left" w:pos="7696"/>
        </w:tabs>
        <w:ind w:left="7696" w:hanging="2880"/>
      </w:pPr>
      <w:rPr>
        <w:rFonts w:hint="default"/>
      </w:rPr>
    </w:lvl>
  </w:abstractNum>
  <w:abstractNum w:abstractNumId="2">
    <w:nsid w:val="59ADCABA"/>
    <w:multiLevelType w:val="multilevel"/>
    <w:tmpl w:val="59ADCABA"/>
    <w:lvl w:ilvl="0" w:tentative="0">
      <w:start w:val="8"/>
      <w:numFmt w:val="decimal"/>
      <w:lvlText w:val="%1"/>
      <w:lvlJc w:val="left"/>
      <w:pPr>
        <w:tabs>
          <w:tab w:val="left" w:pos="810"/>
        </w:tabs>
        <w:ind w:left="810" w:hanging="810"/>
      </w:pPr>
      <w:rPr>
        <w:rFonts w:hint="default"/>
      </w:rPr>
    </w:lvl>
    <w:lvl w:ilvl="1" w:tentative="0">
      <w:start w:val="3"/>
      <w:numFmt w:val="decimal"/>
      <w:lvlText w:val="%1.%2"/>
      <w:lvlJc w:val="left"/>
      <w:pPr>
        <w:tabs>
          <w:tab w:val="left" w:pos="1455"/>
        </w:tabs>
        <w:ind w:left="1455" w:hanging="810"/>
      </w:pPr>
      <w:rPr>
        <w:rFonts w:hint="default"/>
      </w:rPr>
    </w:lvl>
    <w:lvl w:ilvl="2" w:tentative="0">
      <w:start w:val="1"/>
      <w:numFmt w:val="decimal"/>
      <w:lvlText w:val="%1.%2.%3"/>
      <w:lvlJc w:val="left"/>
      <w:pPr>
        <w:tabs>
          <w:tab w:val="left" w:pos="2370"/>
        </w:tabs>
        <w:ind w:left="2370" w:hanging="1080"/>
      </w:pPr>
      <w:rPr>
        <w:rFonts w:hint="default"/>
      </w:rPr>
    </w:lvl>
    <w:lvl w:ilvl="3" w:tentative="0">
      <w:start w:val="1"/>
      <w:numFmt w:val="decimal"/>
      <w:lvlText w:val="%1.%2.%3.%4"/>
      <w:lvlJc w:val="left"/>
      <w:pPr>
        <w:tabs>
          <w:tab w:val="left" w:pos="3375"/>
        </w:tabs>
        <w:ind w:left="3375" w:hanging="1440"/>
      </w:pPr>
      <w:rPr>
        <w:rFonts w:hint="default"/>
      </w:rPr>
    </w:lvl>
    <w:lvl w:ilvl="4" w:tentative="0">
      <w:start w:val="1"/>
      <w:numFmt w:val="decimal"/>
      <w:lvlText w:val="%1.%2.%3.%4.%5"/>
      <w:lvlJc w:val="left"/>
      <w:pPr>
        <w:tabs>
          <w:tab w:val="left" w:pos="4020"/>
        </w:tabs>
        <w:ind w:left="4020" w:hanging="1440"/>
      </w:pPr>
      <w:rPr>
        <w:rFonts w:hint="default"/>
      </w:rPr>
    </w:lvl>
    <w:lvl w:ilvl="5" w:tentative="0">
      <w:start w:val="1"/>
      <w:numFmt w:val="decimal"/>
      <w:lvlText w:val="%1.%2.%3.%4.%5.%6"/>
      <w:lvlJc w:val="left"/>
      <w:pPr>
        <w:tabs>
          <w:tab w:val="left" w:pos="5025"/>
        </w:tabs>
        <w:ind w:left="5025" w:hanging="1800"/>
      </w:pPr>
      <w:rPr>
        <w:rFonts w:hint="default"/>
      </w:rPr>
    </w:lvl>
    <w:lvl w:ilvl="6" w:tentative="0">
      <w:start w:val="1"/>
      <w:numFmt w:val="decimal"/>
      <w:lvlText w:val="%1.%2.%3.%4.%5.%6.%7"/>
      <w:lvlJc w:val="left"/>
      <w:pPr>
        <w:tabs>
          <w:tab w:val="left" w:pos="6030"/>
        </w:tabs>
        <w:ind w:left="6030" w:hanging="2160"/>
      </w:pPr>
      <w:rPr>
        <w:rFonts w:hint="default"/>
      </w:rPr>
    </w:lvl>
    <w:lvl w:ilvl="7" w:tentative="0">
      <w:start w:val="1"/>
      <w:numFmt w:val="decimal"/>
      <w:lvlText w:val="%1.%2.%3.%4.%5.%6.%7.%8"/>
      <w:lvlJc w:val="left"/>
      <w:pPr>
        <w:tabs>
          <w:tab w:val="left" w:pos="7035"/>
        </w:tabs>
        <w:ind w:left="7035" w:hanging="2520"/>
      </w:pPr>
      <w:rPr>
        <w:rFonts w:hint="default"/>
      </w:rPr>
    </w:lvl>
    <w:lvl w:ilvl="8" w:tentative="0">
      <w:start w:val="1"/>
      <w:numFmt w:val="decimal"/>
      <w:lvlText w:val="%1.%2.%3.%4.%5.%6.%7.%8.%9"/>
      <w:lvlJc w:val="left"/>
      <w:pPr>
        <w:tabs>
          <w:tab w:val="left" w:pos="8040"/>
        </w:tabs>
        <w:ind w:left="8040" w:hanging="28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rsids>
    <w:rsidRoot w:val="00000000"/>
    <w:rsid w:val="145A1C9F"/>
    <w:rsid w:val="7C981003"/>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unhideWhenUsed/>
    <w:qFormat/>
    <w:uiPriority w:val="0"/>
    <w:pPr>
      <w:widowControl/>
      <w:spacing w:beforeAutospacing="0" w:afterAutospacing="0" w:line="560" w:lineRule="exact"/>
      <w:jc w:val="left"/>
      <w:outlineLvl w:val="1"/>
    </w:pPr>
    <w:rPr>
      <w:rFonts w:ascii="宋体" w:hAnsi="宋体" w:eastAsia="楷体"/>
      <w:b/>
      <w:bCs/>
      <w:kern w:val="0"/>
      <w:sz w:val="30"/>
      <w:szCs w:val="36"/>
    </w:rPr>
  </w:style>
  <w:style w:type="paragraph" w:customStyle="1" w:styleId="6">
    <w:name w:val="标题 71"/>
    <w:basedOn w:val="1"/>
    <w:next w:val="1"/>
    <w:qFormat/>
    <w:uiPriority w:val="0"/>
    <w:pPr>
      <w:keepNext/>
      <w:keepLines/>
      <w:spacing w:before="240" w:after="64" w:line="317" w:lineRule="auto"/>
      <w:outlineLvl w:val="6"/>
    </w:pPr>
    <w:rPr>
      <w:b/>
      <w:sz w:val="24"/>
    </w:rPr>
  </w:style>
  <w:style w:type="character" w:customStyle="1" w:styleId="7">
    <w:name w:val="默认段落字体1"/>
    <w:unhideWhenUsed/>
    <w:qFormat/>
    <w:uiPriority w:val="1"/>
  </w:style>
  <w:style w:type="table" w:customStyle="1" w:styleId="8">
    <w:name w:val="普通表格1"/>
    <w:unhideWhenUsed/>
    <w:qFormat/>
    <w:uiPriority w:val="99"/>
    <w:tblPr>
      <w:tblCellMar>
        <w:top w:w="0" w:type="dxa"/>
        <w:left w:w="108" w:type="dxa"/>
        <w:bottom w:w="0" w:type="dxa"/>
        <w:right w:w="108" w:type="dxa"/>
      </w:tblCellMar>
    </w:tblPr>
  </w:style>
  <w:style w:type="paragraph" w:customStyle="1" w:styleId="9">
    <w:name w:val="正文缩进1"/>
    <w:basedOn w:val="1"/>
    <w:qFormat/>
    <w:uiPriority w:val="0"/>
    <w:pPr>
      <w:ind w:firstLine="420"/>
    </w:pPr>
    <w:rPr>
      <w:rFonts w:ascii="Times New Roman" w:hAnsi="Times New Roman"/>
      <w:szCs w:val="20"/>
    </w:rPr>
  </w:style>
  <w:style w:type="paragraph" w:customStyle="1" w:styleId="10">
    <w:name w:val="正文文本1"/>
    <w:basedOn w:val="1"/>
    <w:qFormat/>
    <w:uiPriority w:val="0"/>
    <w:pPr>
      <w:spacing w:after="120"/>
    </w:pPr>
  </w:style>
  <w:style w:type="paragraph" w:customStyle="1" w:styleId="11">
    <w:name w:val="纯文本1"/>
    <w:basedOn w:val="1"/>
    <w:qFormat/>
    <w:uiPriority w:val="0"/>
    <w:rPr>
      <w:rFonts w:ascii="宋体" w:hAnsi="Courier New"/>
      <w:szCs w:val="21"/>
    </w:rPr>
  </w:style>
  <w:style w:type="paragraph" w:customStyle="1" w:styleId="12">
    <w:name w:val="日期1"/>
    <w:basedOn w:val="1"/>
    <w:next w:val="1"/>
    <w:link w:val="13"/>
    <w:unhideWhenUsed/>
    <w:qFormat/>
    <w:uiPriority w:val="99"/>
    <w:pPr>
      <w:ind w:left="100" w:leftChars="2500"/>
    </w:pPr>
  </w:style>
  <w:style w:type="character" w:customStyle="1" w:styleId="13">
    <w:name w:val="日期 Char"/>
    <w:basedOn w:val="7"/>
    <w:link w:val="12"/>
    <w:semiHidden/>
    <w:qFormat/>
    <w:uiPriority w:val="99"/>
    <w:rPr>
      <w:kern w:val="2"/>
      <w:sz w:val="21"/>
      <w:szCs w:val="22"/>
    </w:rPr>
  </w:style>
  <w:style w:type="paragraph" w:customStyle="1" w:styleId="14">
    <w:name w:val="正文文本缩进 21"/>
    <w:basedOn w:val="1"/>
    <w:qFormat/>
    <w:uiPriority w:val="0"/>
    <w:pPr>
      <w:widowControl/>
      <w:ind w:left="360" w:firstLine="360"/>
    </w:pPr>
    <w:rPr>
      <w:kern w:val="0"/>
      <w:sz w:val="28"/>
    </w:rPr>
  </w:style>
  <w:style w:type="paragraph" w:customStyle="1" w:styleId="15">
    <w:name w:val="页脚1"/>
    <w:basedOn w:val="1"/>
    <w:link w:val="16"/>
    <w:unhideWhenUsed/>
    <w:qFormat/>
    <w:uiPriority w:val="99"/>
    <w:pPr>
      <w:tabs>
        <w:tab w:val="center" w:pos="4153"/>
        <w:tab w:val="right" w:pos="8306"/>
      </w:tabs>
      <w:snapToGrid w:val="0"/>
      <w:jc w:val="left"/>
    </w:pPr>
    <w:rPr>
      <w:sz w:val="18"/>
      <w:szCs w:val="18"/>
    </w:rPr>
  </w:style>
  <w:style w:type="character" w:customStyle="1" w:styleId="16">
    <w:name w:val="页脚 Char"/>
    <w:basedOn w:val="7"/>
    <w:link w:val="15"/>
    <w:qFormat/>
    <w:uiPriority w:val="99"/>
    <w:rPr>
      <w:sz w:val="18"/>
      <w:szCs w:val="18"/>
    </w:rPr>
  </w:style>
  <w:style w:type="paragraph" w:customStyle="1" w:styleId="17">
    <w:name w:val="页眉1"/>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Char"/>
    <w:basedOn w:val="7"/>
    <w:link w:val="17"/>
    <w:semiHidden/>
    <w:qFormat/>
    <w:uiPriority w:val="99"/>
    <w:rPr>
      <w:sz w:val="18"/>
      <w:szCs w:val="18"/>
    </w:rPr>
  </w:style>
  <w:style w:type="paragraph" w:customStyle="1" w:styleId="19">
    <w:name w:val="目录 11"/>
    <w:basedOn w:val="1"/>
    <w:next w:val="1"/>
    <w:qFormat/>
    <w:uiPriority w:val="0"/>
  </w:style>
  <w:style w:type="paragraph" w:customStyle="1" w:styleId="20">
    <w:name w:val="目录 21"/>
    <w:basedOn w:val="1"/>
    <w:next w:val="1"/>
    <w:qFormat/>
    <w:uiPriority w:val="0"/>
    <w:pPr>
      <w:ind w:left="420" w:leftChars="200"/>
    </w:pPr>
  </w:style>
  <w:style w:type="paragraph" w:customStyle="1" w:styleId="2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paragraph" w:customStyle="1" w:styleId="22">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table" w:customStyle="1" w:styleId="23">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要点1"/>
    <w:basedOn w:val="7"/>
    <w:qFormat/>
    <w:uiPriority w:val="22"/>
    <w:rPr>
      <w:rFonts w:ascii="Tahoma" w:hAnsi="Tahoma" w:eastAsia="微软雅黑"/>
      <w:b/>
      <w:bCs/>
      <w:kern w:val="0"/>
      <w:sz w:val="22"/>
    </w:rPr>
  </w:style>
  <w:style w:type="character" w:customStyle="1" w:styleId="25">
    <w:name w:val="页码1"/>
    <w:basedOn w:val="7"/>
    <w:qFormat/>
    <w:uiPriority w:val="99"/>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Char"/>
    <w:basedOn w:val="1"/>
    <w:qFormat/>
    <w:uiPriority w:val="0"/>
    <w:pPr>
      <w:widowControl/>
      <w:spacing w:after="160" w:line="240" w:lineRule="exact"/>
      <w:jc w:val="left"/>
    </w:pPr>
    <w:rPr>
      <w:rFonts w:ascii="Times New Roman" w:hAnsi="Times New Roman"/>
      <w:szCs w:val="24"/>
    </w:rPr>
  </w:style>
  <w:style w:type="character" w:customStyle="1" w:styleId="28">
    <w:name w:val="apple-converted-space"/>
    <w:basedOn w:val="7"/>
    <w:qFormat/>
    <w:uiPriority w:val="0"/>
  </w:style>
  <w:style w:type="paragraph" w:customStyle="1" w:styleId="29">
    <w:name w:val="列出段落"/>
    <w:basedOn w:val="1"/>
    <w:qFormat/>
    <w:uiPriority w:val="34"/>
    <w:pPr>
      <w:ind w:firstLine="420" w:firstLineChars="200"/>
    </w:pPr>
    <w:rPr>
      <w:rFonts w:ascii="Times New Roman" w:hAnsi="Times New Roman"/>
      <w:szCs w:val="20"/>
    </w:rPr>
  </w:style>
  <w:style w:type="paragraph" w:customStyle="1" w:styleId="30">
    <w:name w:val="BodyText"/>
    <w:basedOn w:val="1"/>
    <w:qFormat/>
    <w:uiPriority w:val="99"/>
    <w:rPr>
      <w:rFonts w:ascii="宋体" w:eastAsia="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27</Pages>
  <Words>11284</Words>
  <Characters>11566</Characters>
  <Lines>75</Lines>
  <Paragraphs>21</Paragraphs>
  <TotalTime>157269127</TotalTime>
  <ScaleCrop>false</ScaleCrop>
  <LinksUpToDate>false</LinksUpToDate>
  <CharactersWithSpaces>11765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2018-02-15T06:17:00Z</dcterms:created>
  <dc:creator>dreamsummit</dc:creator>
  <cp:lastModifiedBy>WPS_388956838</cp:lastModifiedBy>
  <cp:lastPrinted>2023-02-14T08:56:00Z</cp:lastPrinted>
  <dcterms:modified xsi:type="dcterms:W3CDTF">2024-12-26T07:32:20Z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2021645704A34BFC8EA42DC032AF25BB_13</vt:lpwstr>
  </property>
  <property fmtid="{D5CDD505-2E9C-101B-9397-08002B2CF9AE}" pid="4" name="KSOTemplateDocerSaveRecord">
    <vt:lpwstr>eyJoZGlkIjoiNmI0ODU3YmZhOTc2MjcyZWNiODA2YWJjMWJlNGIxOWIiLCJ1c2VySWQiOiI1NzQzNzAzOTQifQ_x003D__x003D_</vt:lpwstr>
  </property>
</Properties>
</file>